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84C" w:rsidRDefault="006A684C" w:rsidP="0089693C">
      <w:pPr>
        <w:widowControl w:val="0"/>
        <w:ind w:left="560" w:right="620"/>
        <w:jc w:val="center"/>
        <w:rPr>
          <w:b/>
          <w:snapToGrid w:val="0"/>
          <w:sz w:val="28"/>
          <w:szCs w:val="28"/>
        </w:rPr>
      </w:pPr>
      <w:r w:rsidRPr="006A684C">
        <w:rPr>
          <w:b/>
          <w:snapToGrid w:val="0"/>
          <w:sz w:val="28"/>
          <w:szCs w:val="28"/>
        </w:rPr>
        <w:t>Какие трудности поджидают ребенка в начале первого класса</w:t>
      </w:r>
    </w:p>
    <w:p w:rsidR="006A684C" w:rsidRPr="006A684C" w:rsidRDefault="006A684C" w:rsidP="0089693C">
      <w:pPr>
        <w:widowControl w:val="0"/>
        <w:ind w:left="560" w:right="62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или</w:t>
      </w:r>
    </w:p>
    <w:p w:rsidR="001C7587" w:rsidRPr="006A684C" w:rsidRDefault="006A684C" w:rsidP="0089693C">
      <w:pPr>
        <w:widowControl w:val="0"/>
        <w:ind w:left="560" w:right="620"/>
        <w:jc w:val="center"/>
        <w:rPr>
          <w:b/>
          <w:bCs/>
          <w:snapToGrid w:val="0"/>
          <w:sz w:val="28"/>
          <w:szCs w:val="28"/>
        </w:rPr>
      </w:pPr>
      <w:r w:rsidRPr="006A684C">
        <w:rPr>
          <w:b/>
          <w:bCs/>
          <w:snapToGrid w:val="0"/>
          <w:sz w:val="28"/>
          <w:szCs w:val="28"/>
        </w:rPr>
        <w:t xml:space="preserve"> </w:t>
      </w:r>
      <w:r>
        <w:rPr>
          <w:b/>
          <w:bCs/>
          <w:snapToGrid w:val="0"/>
          <w:sz w:val="28"/>
          <w:szCs w:val="28"/>
        </w:rPr>
        <w:t>г</w:t>
      </w:r>
      <w:r w:rsidR="001C7587" w:rsidRPr="006A684C">
        <w:rPr>
          <w:b/>
          <w:bCs/>
          <w:snapToGrid w:val="0"/>
          <w:sz w:val="28"/>
          <w:szCs w:val="28"/>
        </w:rPr>
        <w:t>отовы ли мы отдавать своего ребенка в школу?</w:t>
      </w:r>
    </w:p>
    <w:p w:rsidR="001C7587" w:rsidRDefault="001C7587" w:rsidP="001C7587">
      <w:pPr>
        <w:widowControl w:val="0"/>
        <w:ind w:left="560" w:right="620"/>
        <w:jc w:val="center"/>
        <w:rPr>
          <w:i/>
          <w:iCs/>
          <w:snapToGrid w:val="0"/>
          <w:sz w:val="24"/>
          <w:szCs w:val="24"/>
        </w:rPr>
      </w:pPr>
      <w:r>
        <w:rPr>
          <w:i/>
          <w:iCs/>
          <w:snapToGrid w:val="0"/>
          <w:sz w:val="24"/>
          <w:szCs w:val="24"/>
        </w:rPr>
        <w:t>Тест для родителей</w:t>
      </w:r>
    </w:p>
    <w:p w:rsidR="001C7587" w:rsidRDefault="001C7587" w:rsidP="001C7587">
      <w:pPr>
        <w:widowControl w:val="0"/>
        <w:spacing w:before="120"/>
        <w:ind w:firstLine="240"/>
        <w:jc w:val="both"/>
        <w:rPr>
          <w:snapToGrid w:val="0"/>
          <w:sz w:val="24"/>
          <w:szCs w:val="24"/>
        </w:rPr>
      </w:pPr>
      <w:r>
        <w:rPr>
          <w:noProof/>
          <w:snapToGrid w:val="0"/>
          <w:sz w:val="24"/>
          <w:szCs w:val="24"/>
        </w:rPr>
        <w:t>1.</w:t>
      </w:r>
      <w:r>
        <w:rPr>
          <w:snapToGrid w:val="0"/>
          <w:sz w:val="24"/>
          <w:szCs w:val="24"/>
        </w:rPr>
        <w:t xml:space="preserve"> Мне кажется, что мой ребенок будет учиться хуже других детей.</w:t>
      </w:r>
    </w:p>
    <w:p w:rsidR="001C7587" w:rsidRDefault="001C7587" w:rsidP="001C7587">
      <w:pPr>
        <w:widowControl w:val="0"/>
        <w:ind w:firstLine="220"/>
        <w:jc w:val="both"/>
        <w:rPr>
          <w:snapToGrid w:val="0"/>
          <w:sz w:val="24"/>
          <w:szCs w:val="24"/>
        </w:rPr>
      </w:pPr>
      <w:r>
        <w:rPr>
          <w:noProof/>
          <w:snapToGrid w:val="0"/>
          <w:sz w:val="24"/>
          <w:szCs w:val="24"/>
        </w:rPr>
        <w:t>2.</w:t>
      </w:r>
      <w:r>
        <w:rPr>
          <w:snapToGrid w:val="0"/>
          <w:sz w:val="24"/>
          <w:szCs w:val="24"/>
        </w:rPr>
        <w:t xml:space="preserve"> Я опасаюсь, что мой ребенок часто будет обижать других детей.</w:t>
      </w:r>
    </w:p>
    <w:p w:rsidR="001C7587" w:rsidRDefault="001C7587" w:rsidP="001C7587">
      <w:pPr>
        <w:widowControl w:val="0"/>
        <w:ind w:firstLine="220"/>
        <w:jc w:val="both"/>
        <w:rPr>
          <w:snapToGrid w:val="0"/>
          <w:sz w:val="24"/>
          <w:szCs w:val="24"/>
        </w:rPr>
      </w:pPr>
      <w:r>
        <w:rPr>
          <w:noProof/>
          <w:snapToGrid w:val="0"/>
          <w:sz w:val="24"/>
          <w:szCs w:val="24"/>
        </w:rPr>
        <w:t>3.</w:t>
      </w:r>
      <w:r>
        <w:rPr>
          <w:snapToGrid w:val="0"/>
          <w:sz w:val="24"/>
          <w:szCs w:val="24"/>
        </w:rPr>
        <w:t xml:space="preserve"> На мой взгляд, четыре урока</w:t>
      </w:r>
      <w:r>
        <w:rPr>
          <w:noProof/>
          <w:snapToGrid w:val="0"/>
          <w:sz w:val="24"/>
          <w:szCs w:val="24"/>
        </w:rPr>
        <w:t xml:space="preserve"> —</w:t>
      </w:r>
      <w:r>
        <w:rPr>
          <w:snapToGrid w:val="0"/>
          <w:sz w:val="24"/>
          <w:szCs w:val="24"/>
        </w:rPr>
        <w:t xml:space="preserve"> непомерная нагрузка для маленького ребенка.</w:t>
      </w:r>
    </w:p>
    <w:p w:rsidR="001C7587" w:rsidRDefault="001C7587" w:rsidP="001C7587">
      <w:pPr>
        <w:widowControl w:val="0"/>
        <w:ind w:firstLine="220"/>
        <w:jc w:val="both"/>
        <w:rPr>
          <w:snapToGrid w:val="0"/>
          <w:sz w:val="24"/>
          <w:szCs w:val="24"/>
        </w:rPr>
      </w:pPr>
      <w:r>
        <w:rPr>
          <w:noProof/>
          <w:snapToGrid w:val="0"/>
          <w:sz w:val="24"/>
          <w:szCs w:val="24"/>
        </w:rPr>
        <w:t>4.</w:t>
      </w:r>
      <w:r>
        <w:rPr>
          <w:snapToGrid w:val="0"/>
          <w:sz w:val="24"/>
          <w:szCs w:val="24"/>
        </w:rPr>
        <w:t xml:space="preserve"> Трудно быть уверенным, что учителя младших классов хорошо понимают детей.</w:t>
      </w:r>
    </w:p>
    <w:p w:rsidR="001C7587" w:rsidRDefault="001C7587" w:rsidP="001C7587">
      <w:pPr>
        <w:widowControl w:val="0"/>
        <w:ind w:firstLine="220"/>
        <w:jc w:val="both"/>
        <w:rPr>
          <w:snapToGrid w:val="0"/>
          <w:sz w:val="24"/>
          <w:szCs w:val="24"/>
        </w:rPr>
      </w:pPr>
      <w:r>
        <w:rPr>
          <w:noProof/>
          <w:snapToGrid w:val="0"/>
          <w:sz w:val="24"/>
          <w:szCs w:val="24"/>
        </w:rPr>
        <w:t>5.</w:t>
      </w:r>
      <w:r>
        <w:rPr>
          <w:snapToGrid w:val="0"/>
          <w:sz w:val="24"/>
          <w:szCs w:val="24"/>
        </w:rPr>
        <w:t xml:space="preserve"> Ребенок может спокойно учиться только в том случае, если учительница</w:t>
      </w:r>
      <w:r>
        <w:rPr>
          <w:noProof/>
          <w:snapToGrid w:val="0"/>
          <w:sz w:val="24"/>
          <w:szCs w:val="24"/>
        </w:rPr>
        <w:t xml:space="preserve"> —</w:t>
      </w:r>
      <w:r>
        <w:rPr>
          <w:snapToGrid w:val="0"/>
          <w:sz w:val="24"/>
          <w:szCs w:val="24"/>
        </w:rPr>
        <w:t xml:space="preserve"> его собственная мама.</w:t>
      </w:r>
    </w:p>
    <w:p w:rsidR="001C7587" w:rsidRDefault="001C7587" w:rsidP="001C7587">
      <w:pPr>
        <w:widowControl w:val="0"/>
        <w:ind w:firstLine="220"/>
        <w:jc w:val="both"/>
        <w:rPr>
          <w:snapToGrid w:val="0"/>
          <w:sz w:val="24"/>
          <w:szCs w:val="24"/>
        </w:rPr>
      </w:pPr>
      <w:r>
        <w:rPr>
          <w:noProof/>
          <w:snapToGrid w:val="0"/>
          <w:sz w:val="24"/>
          <w:szCs w:val="24"/>
        </w:rPr>
        <w:t>6.</w:t>
      </w:r>
      <w:r>
        <w:rPr>
          <w:snapToGrid w:val="0"/>
          <w:sz w:val="24"/>
          <w:szCs w:val="24"/>
        </w:rPr>
        <w:t xml:space="preserve"> Трудно представить, что первоклассник может быстро научиться читать, считать и писать.</w:t>
      </w:r>
    </w:p>
    <w:p w:rsidR="001C7587" w:rsidRDefault="001C7587" w:rsidP="001C7587">
      <w:pPr>
        <w:widowControl w:val="0"/>
        <w:ind w:firstLine="220"/>
        <w:jc w:val="both"/>
        <w:rPr>
          <w:snapToGrid w:val="0"/>
          <w:sz w:val="24"/>
          <w:szCs w:val="24"/>
        </w:rPr>
      </w:pPr>
      <w:r>
        <w:rPr>
          <w:noProof/>
          <w:snapToGrid w:val="0"/>
          <w:sz w:val="24"/>
          <w:szCs w:val="24"/>
        </w:rPr>
        <w:t>7.</w:t>
      </w:r>
      <w:r>
        <w:rPr>
          <w:snapToGrid w:val="0"/>
          <w:sz w:val="24"/>
          <w:szCs w:val="24"/>
        </w:rPr>
        <w:t xml:space="preserve"> Мне кажется, что дети в этом возрасте еще не способны дружить.</w:t>
      </w:r>
    </w:p>
    <w:p w:rsidR="001C7587" w:rsidRDefault="001C7587" w:rsidP="001C7587">
      <w:pPr>
        <w:widowControl w:val="0"/>
        <w:ind w:firstLine="220"/>
        <w:jc w:val="both"/>
        <w:rPr>
          <w:snapToGrid w:val="0"/>
          <w:sz w:val="24"/>
          <w:szCs w:val="24"/>
        </w:rPr>
      </w:pPr>
      <w:r>
        <w:rPr>
          <w:noProof/>
          <w:snapToGrid w:val="0"/>
          <w:sz w:val="24"/>
          <w:szCs w:val="24"/>
        </w:rPr>
        <w:t>8.</w:t>
      </w:r>
      <w:r>
        <w:rPr>
          <w:snapToGrid w:val="0"/>
          <w:sz w:val="24"/>
          <w:szCs w:val="24"/>
        </w:rPr>
        <w:t xml:space="preserve"> Боюсь даже думать о том, как мой ребенок будет обходить</w:t>
      </w:r>
      <w:r>
        <w:rPr>
          <w:snapToGrid w:val="0"/>
          <w:sz w:val="24"/>
          <w:szCs w:val="24"/>
        </w:rPr>
        <w:softHyphen/>
        <w:t>ся без дневного сна.</w:t>
      </w:r>
    </w:p>
    <w:p w:rsidR="001C7587" w:rsidRDefault="001C7587" w:rsidP="001C7587">
      <w:pPr>
        <w:widowControl w:val="0"/>
        <w:ind w:firstLine="220"/>
        <w:jc w:val="both"/>
        <w:rPr>
          <w:snapToGrid w:val="0"/>
          <w:sz w:val="24"/>
          <w:szCs w:val="24"/>
        </w:rPr>
      </w:pPr>
      <w:r>
        <w:rPr>
          <w:noProof/>
          <w:snapToGrid w:val="0"/>
          <w:sz w:val="24"/>
          <w:szCs w:val="24"/>
        </w:rPr>
        <w:t>9.</w:t>
      </w:r>
      <w:r>
        <w:rPr>
          <w:snapToGrid w:val="0"/>
          <w:sz w:val="24"/>
          <w:szCs w:val="24"/>
        </w:rPr>
        <w:t xml:space="preserve"> Мой ребенок часто плачет, когда к нему обращается незнакомый взрослый человек.</w:t>
      </w:r>
    </w:p>
    <w:p w:rsidR="001C7587" w:rsidRDefault="001C7587" w:rsidP="001C7587">
      <w:pPr>
        <w:widowControl w:val="0"/>
        <w:ind w:firstLine="220"/>
        <w:jc w:val="both"/>
        <w:rPr>
          <w:snapToGrid w:val="0"/>
          <w:sz w:val="24"/>
          <w:szCs w:val="24"/>
        </w:rPr>
      </w:pPr>
      <w:r>
        <w:rPr>
          <w:noProof/>
          <w:snapToGrid w:val="0"/>
          <w:sz w:val="24"/>
          <w:szCs w:val="24"/>
        </w:rPr>
        <w:t>10.</w:t>
      </w:r>
      <w:r>
        <w:rPr>
          <w:snapToGrid w:val="0"/>
          <w:sz w:val="24"/>
          <w:szCs w:val="24"/>
        </w:rPr>
        <w:t xml:space="preserve"> Мой ребенок не ходит в детский сад и никогда не расстает</w:t>
      </w:r>
      <w:r>
        <w:rPr>
          <w:snapToGrid w:val="0"/>
          <w:sz w:val="24"/>
          <w:szCs w:val="24"/>
        </w:rPr>
        <w:softHyphen/>
        <w:t>ся с матерью.</w:t>
      </w:r>
    </w:p>
    <w:p w:rsidR="001C7587" w:rsidRDefault="001C7587" w:rsidP="001C7587">
      <w:pPr>
        <w:widowControl w:val="0"/>
        <w:ind w:firstLine="220"/>
        <w:jc w:val="both"/>
        <w:rPr>
          <w:snapToGrid w:val="0"/>
          <w:sz w:val="24"/>
          <w:szCs w:val="24"/>
        </w:rPr>
      </w:pPr>
      <w:r>
        <w:rPr>
          <w:noProof/>
          <w:snapToGrid w:val="0"/>
          <w:sz w:val="24"/>
          <w:szCs w:val="24"/>
        </w:rPr>
        <w:t>11.</w:t>
      </w:r>
      <w:r>
        <w:rPr>
          <w:snapToGrid w:val="0"/>
          <w:sz w:val="24"/>
          <w:szCs w:val="24"/>
        </w:rPr>
        <w:t xml:space="preserve"> Начальная школа, по-моему, редко способна чему-либо научить ребенка.</w:t>
      </w:r>
    </w:p>
    <w:p w:rsidR="001C7587" w:rsidRDefault="001C7587" w:rsidP="001C7587">
      <w:pPr>
        <w:widowControl w:val="0"/>
        <w:ind w:firstLine="220"/>
        <w:jc w:val="both"/>
        <w:rPr>
          <w:snapToGrid w:val="0"/>
          <w:sz w:val="24"/>
          <w:szCs w:val="24"/>
        </w:rPr>
      </w:pPr>
      <w:r>
        <w:rPr>
          <w:noProof/>
          <w:snapToGrid w:val="0"/>
          <w:sz w:val="24"/>
          <w:szCs w:val="24"/>
        </w:rPr>
        <w:t>12.</w:t>
      </w:r>
      <w:r>
        <w:rPr>
          <w:snapToGrid w:val="0"/>
          <w:sz w:val="24"/>
          <w:szCs w:val="24"/>
        </w:rPr>
        <w:t xml:space="preserve"> Я опасаюсь, что дети будут дразнить моего ребенка.</w:t>
      </w:r>
    </w:p>
    <w:p w:rsidR="001C7587" w:rsidRDefault="001C7587" w:rsidP="001C7587">
      <w:pPr>
        <w:widowControl w:val="0"/>
        <w:ind w:firstLine="220"/>
        <w:jc w:val="both"/>
        <w:rPr>
          <w:snapToGrid w:val="0"/>
          <w:sz w:val="24"/>
          <w:szCs w:val="24"/>
        </w:rPr>
      </w:pPr>
      <w:r>
        <w:rPr>
          <w:noProof/>
          <w:snapToGrid w:val="0"/>
          <w:sz w:val="24"/>
          <w:szCs w:val="24"/>
        </w:rPr>
        <w:t>13.</w:t>
      </w:r>
      <w:r>
        <w:rPr>
          <w:snapToGrid w:val="0"/>
          <w:sz w:val="24"/>
          <w:szCs w:val="24"/>
        </w:rPr>
        <w:t xml:space="preserve"> Мой малыш, по-моему, значительно слабее своих свер</w:t>
      </w:r>
      <w:r>
        <w:rPr>
          <w:snapToGrid w:val="0"/>
          <w:sz w:val="24"/>
          <w:szCs w:val="24"/>
        </w:rPr>
        <w:softHyphen/>
        <w:t>стников.</w:t>
      </w:r>
    </w:p>
    <w:p w:rsidR="001C7587" w:rsidRDefault="001C7587" w:rsidP="001C7587">
      <w:pPr>
        <w:widowControl w:val="0"/>
        <w:ind w:firstLine="260"/>
        <w:jc w:val="both"/>
        <w:rPr>
          <w:snapToGrid w:val="0"/>
          <w:sz w:val="24"/>
          <w:szCs w:val="24"/>
        </w:rPr>
      </w:pPr>
      <w:r>
        <w:rPr>
          <w:noProof/>
          <w:snapToGrid w:val="0"/>
          <w:sz w:val="24"/>
          <w:szCs w:val="24"/>
        </w:rPr>
        <w:t>14.</w:t>
      </w:r>
      <w:r>
        <w:rPr>
          <w:snapToGrid w:val="0"/>
          <w:sz w:val="24"/>
          <w:szCs w:val="24"/>
        </w:rPr>
        <w:t xml:space="preserve"> Боюсь, что учительница не имеет возможности </w:t>
      </w:r>
      <w:bookmarkStart w:id="0" w:name="OCRUncertain071"/>
      <w:r>
        <w:rPr>
          <w:snapToGrid w:val="0"/>
          <w:sz w:val="24"/>
          <w:szCs w:val="24"/>
        </w:rPr>
        <w:t>точн</w:t>
      </w:r>
      <w:bookmarkEnd w:id="0"/>
      <w:r>
        <w:rPr>
          <w:snapToGrid w:val="0"/>
          <w:sz w:val="24"/>
          <w:szCs w:val="24"/>
        </w:rPr>
        <w:t xml:space="preserve">о оценить успехи каждого ребенка.                        </w:t>
      </w:r>
    </w:p>
    <w:p w:rsidR="001C7587" w:rsidRDefault="001C7587" w:rsidP="001C7587">
      <w:pPr>
        <w:widowControl w:val="0"/>
        <w:ind w:firstLine="260"/>
        <w:jc w:val="both"/>
        <w:rPr>
          <w:snapToGrid w:val="0"/>
          <w:sz w:val="24"/>
          <w:szCs w:val="24"/>
        </w:rPr>
      </w:pPr>
      <w:r>
        <w:rPr>
          <w:noProof/>
          <w:snapToGrid w:val="0"/>
          <w:sz w:val="24"/>
          <w:szCs w:val="24"/>
        </w:rPr>
        <w:t>15.</w:t>
      </w:r>
      <w:r>
        <w:rPr>
          <w:snapToGrid w:val="0"/>
          <w:sz w:val="24"/>
          <w:szCs w:val="24"/>
        </w:rPr>
        <w:t xml:space="preserve"> Мой ребенок часто говорит: “Мама, мы пойдем в </w:t>
      </w:r>
      <w:bookmarkStart w:id="1" w:name="OCRUncertain072"/>
      <w:r>
        <w:rPr>
          <w:snapToGrid w:val="0"/>
          <w:sz w:val="24"/>
          <w:szCs w:val="24"/>
        </w:rPr>
        <w:t>школ</w:t>
      </w:r>
      <w:bookmarkEnd w:id="1"/>
      <w:r>
        <w:rPr>
          <w:snapToGrid w:val="0"/>
          <w:sz w:val="24"/>
          <w:szCs w:val="24"/>
        </w:rPr>
        <w:t xml:space="preserve">у вместе!”                                                </w:t>
      </w:r>
    </w:p>
    <w:p w:rsidR="001C7587" w:rsidRDefault="001C7587" w:rsidP="001C7587">
      <w:pPr>
        <w:widowControl w:val="0"/>
        <w:ind w:firstLine="24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Занесите свои ответы в табличку: если Вы согласны с </w:t>
      </w:r>
      <w:bookmarkStart w:id="2" w:name="OCRUncertain073"/>
      <w:r>
        <w:rPr>
          <w:snapToGrid w:val="0"/>
          <w:sz w:val="24"/>
          <w:szCs w:val="24"/>
        </w:rPr>
        <w:t>утвер</w:t>
      </w:r>
      <w:bookmarkStart w:id="3" w:name="OCRUncertain074"/>
      <w:bookmarkEnd w:id="2"/>
      <w:r>
        <w:rPr>
          <w:snapToGrid w:val="0"/>
          <w:sz w:val="24"/>
          <w:szCs w:val="24"/>
        </w:rPr>
        <w:t>ждением,</w:t>
      </w:r>
      <w:bookmarkEnd w:id="3"/>
      <w:r>
        <w:rPr>
          <w:snapToGrid w:val="0"/>
          <w:sz w:val="24"/>
          <w:szCs w:val="24"/>
        </w:rPr>
        <w:t xml:space="preserve"> поставьте крестик после косой черты, если не </w:t>
      </w:r>
      <w:bookmarkStart w:id="4" w:name="OCRUncertain075"/>
      <w:r>
        <w:rPr>
          <w:snapToGrid w:val="0"/>
          <w:sz w:val="24"/>
          <w:szCs w:val="24"/>
        </w:rPr>
        <w:t>согласны,</w:t>
      </w:r>
      <w:bookmarkEnd w:id="4"/>
      <w:r>
        <w:rPr>
          <w:snapToGrid w:val="0"/>
          <w:sz w:val="24"/>
          <w:szCs w:val="24"/>
        </w:rPr>
        <w:t xml:space="preserve"> оставьте клетку пустой.    </w:t>
      </w:r>
    </w:p>
    <w:p w:rsidR="001C7587" w:rsidRDefault="001C7587" w:rsidP="001C7587">
      <w:pPr>
        <w:widowControl w:val="0"/>
        <w:ind w:firstLine="240"/>
        <w:jc w:val="both"/>
        <w:rPr>
          <w:i/>
          <w:iCs/>
          <w:snapToGrid w:val="0"/>
          <w:sz w:val="24"/>
          <w:szCs w:val="24"/>
        </w:rPr>
      </w:pPr>
      <w:r>
        <w:rPr>
          <w:i/>
          <w:iCs/>
          <w:snapToGrid w:val="0"/>
          <w:sz w:val="24"/>
          <w:szCs w:val="24"/>
        </w:rPr>
        <w:t>1</w:t>
      </w:r>
      <w:r>
        <w:rPr>
          <w:i/>
          <w:iCs/>
          <w:snapToGrid w:val="0"/>
          <w:sz w:val="24"/>
          <w:szCs w:val="24"/>
        </w:rPr>
        <w:tab/>
      </w:r>
      <w:r>
        <w:rPr>
          <w:i/>
          <w:iCs/>
          <w:snapToGrid w:val="0"/>
          <w:sz w:val="24"/>
          <w:szCs w:val="24"/>
        </w:rPr>
        <w:tab/>
        <w:t>2</w:t>
      </w:r>
      <w:r>
        <w:rPr>
          <w:i/>
          <w:iCs/>
          <w:snapToGrid w:val="0"/>
          <w:sz w:val="24"/>
          <w:szCs w:val="24"/>
        </w:rPr>
        <w:tab/>
      </w:r>
      <w:r>
        <w:rPr>
          <w:i/>
          <w:iCs/>
          <w:snapToGrid w:val="0"/>
          <w:sz w:val="24"/>
          <w:szCs w:val="24"/>
        </w:rPr>
        <w:tab/>
        <w:t>3</w:t>
      </w:r>
      <w:r>
        <w:rPr>
          <w:i/>
          <w:iCs/>
          <w:snapToGrid w:val="0"/>
          <w:sz w:val="24"/>
          <w:szCs w:val="24"/>
        </w:rPr>
        <w:tab/>
      </w:r>
      <w:r>
        <w:rPr>
          <w:i/>
          <w:iCs/>
          <w:snapToGrid w:val="0"/>
          <w:sz w:val="24"/>
          <w:szCs w:val="24"/>
        </w:rPr>
        <w:tab/>
        <w:t>4</w:t>
      </w:r>
      <w:r>
        <w:rPr>
          <w:i/>
          <w:iCs/>
          <w:snapToGrid w:val="0"/>
          <w:sz w:val="24"/>
          <w:szCs w:val="24"/>
        </w:rPr>
        <w:tab/>
      </w:r>
      <w:r>
        <w:rPr>
          <w:i/>
          <w:iCs/>
          <w:snapToGrid w:val="0"/>
          <w:sz w:val="24"/>
          <w:szCs w:val="24"/>
        </w:rPr>
        <w:tab/>
        <w:t>5</w:t>
      </w:r>
      <w:r>
        <w:rPr>
          <w:i/>
          <w:iCs/>
          <w:snapToGrid w:val="0"/>
          <w:sz w:val="24"/>
          <w:szCs w:val="24"/>
        </w:rPr>
        <w:tab/>
      </w:r>
      <w:r>
        <w:rPr>
          <w:i/>
          <w:iCs/>
          <w:snapToGrid w:val="0"/>
          <w:sz w:val="24"/>
          <w:szCs w:val="24"/>
        </w:rPr>
        <w:tab/>
      </w:r>
    </w:p>
    <w:p w:rsidR="001C7587" w:rsidRDefault="001C7587" w:rsidP="001C7587">
      <w:pPr>
        <w:widowControl w:val="0"/>
        <w:ind w:firstLine="240"/>
        <w:jc w:val="both"/>
        <w:rPr>
          <w:snapToGrid w:val="0"/>
          <w:sz w:val="24"/>
          <w:szCs w:val="24"/>
        </w:rPr>
      </w:pPr>
    </w:p>
    <w:p w:rsidR="001C7587" w:rsidRDefault="001C7587" w:rsidP="001C7587">
      <w:pPr>
        <w:widowControl w:val="0"/>
        <w:ind w:firstLine="24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1/  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2/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3/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4/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5/</w:t>
      </w:r>
    </w:p>
    <w:p w:rsidR="001C7587" w:rsidRDefault="001C7587" w:rsidP="001C7587">
      <w:pPr>
        <w:widowControl w:val="0"/>
        <w:ind w:firstLine="24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6/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7/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8/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9/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10/</w:t>
      </w:r>
    </w:p>
    <w:p w:rsidR="001C7587" w:rsidRDefault="001C7587" w:rsidP="001C7587">
      <w:pPr>
        <w:widowControl w:val="0"/>
        <w:ind w:firstLine="240"/>
        <w:jc w:val="both"/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  <w:u w:val="single"/>
        </w:rPr>
        <w:t>11/</w:t>
      </w:r>
      <w:r>
        <w:rPr>
          <w:snapToGrid w:val="0"/>
          <w:sz w:val="24"/>
          <w:szCs w:val="24"/>
          <w:u w:val="single"/>
        </w:rPr>
        <w:tab/>
      </w:r>
      <w:r>
        <w:rPr>
          <w:snapToGrid w:val="0"/>
          <w:sz w:val="24"/>
          <w:szCs w:val="24"/>
          <w:u w:val="single"/>
        </w:rPr>
        <w:tab/>
        <w:t>12/</w:t>
      </w:r>
      <w:r>
        <w:rPr>
          <w:snapToGrid w:val="0"/>
          <w:sz w:val="24"/>
          <w:szCs w:val="24"/>
          <w:u w:val="single"/>
        </w:rPr>
        <w:tab/>
      </w:r>
      <w:r>
        <w:rPr>
          <w:snapToGrid w:val="0"/>
          <w:sz w:val="24"/>
          <w:szCs w:val="24"/>
          <w:u w:val="single"/>
        </w:rPr>
        <w:tab/>
        <w:t>13/</w:t>
      </w:r>
      <w:r>
        <w:rPr>
          <w:snapToGrid w:val="0"/>
          <w:sz w:val="24"/>
          <w:szCs w:val="24"/>
          <w:u w:val="single"/>
        </w:rPr>
        <w:tab/>
      </w:r>
      <w:r>
        <w:rPr>
          <w:snapToGrid w:val="0"/>
          <w:sz w:val="24"/>
          <w:szCs w:val="24"/>
          <w:u w:val="single"/>
        </w:rPr>
        <w:tab/>
        <w:t>14/</w:t>
      </w:r>
      <w:r>
        <w:rPr>
          <w:snapToGrid w:val="0"/>
          <w:sz w:val="24"/>
          <w:szCs w:val="24"/>
          <w:u w:val="single"/>
        </w:rPr>
        <w:tab/>
      </w:r>
      <w:r>
        <w:rPr>
          <w:snapToGrid w:val="0"/>
          <w:sz w:val="24"/>
          <w:szCs w:val="24"/>
          <w:u w:val="single"/>
        </w:rPr>
        <w:tab/>
        <w:t>15/</w:t>
      </w:r>
    </w:p>
    <w:p w:rsidR="001C7587" w:rsidRDefault="001C7587" w:rsidP="001C7587">
      <w:pPr>
        <w:widowControl w:val="0"/>
        <w:ind w:firstLine="240"/>
        <w:jc w:val="both"/>
        <w:rPr>
          <w:snapToGrid w:val="0"/>
          <w:sz w:val="24"/>
          <w:szCs w:val="24"/>
        </w:rPr>
      </w:pPr>
    </w:p>
    <w:p w:rsidR="001C7587" w:rsidRDefault="001C7587" w:rsidP="001C7587">
      <w:pPr>
        <w:widowControl w:val="0"/>
        <w:ind w:firstLine="240"/>
        <w:jc w:val="both"/>
        <w:rPr>
          <w:snapToGrid w:val="0"/>
          <w:sz w:val="24"/>
          <w:szCs w:val="24"/>
        </w:rPr>
      </w:pPr>
    </w:p>
    <w:p w:rsidR="001C7587" w:rsidRDefault="001C7587" w:rsidP="001C7587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 А теперь подсчитайте, сколько крестиков оказалось в каждом  столбце и какова общая сумма. Если общий показатель </w:t>
      </w:r>
      <w:bookmarkStart w:id="5" w:name="OCRUncertain076"/>
      <w:r>
        <w:rPr>
          <w:sz w:val="24"/>
          <w:szCs w:val="24"/>
        </w:rPr>
        <w:t>прини</w:t>
      </w:r>
      <w:bookmarkEnd w:id="5"/>
      <w:r>
        <w:rPr>
          <w:sz w:val="24"/>
          <w:szCs w:val="24"/>
        </w:rPr>
        <w:t xml:space="preserve">мает значение                                           </w:t>
      </w:r>
    </w:p>
    <w:p w:rsidR="001C7587" w:rsidRDefault="001C7587" w:rsidP="001C7587">
      <w:pPr>
        <w:widowControl w:val="0"/>
        <w:ind w:firstLine="24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до</w:t>
      </w:r>
      <w:r>
        <w:rPr>
          <w:noProof/>
          <w:snapToGrid w:val="0"/>
          <w:sz w:val="24"/>
          <w:szCs w:val="24"/>
        </w:rPr>
        <w:t xml:space="preserve"> 4</w:t>
      </w:r>
      <w:r>
        <w:rPr>
          <w:snapToGrid w:val="0"/>
          <w:sz w:val="24"/>
          <w:szCs w:val="24"/>
        </w:rPr>
        <w:t xml:space="preserve"> баллов</w:t>
      </w:r>
      <w:r>
        <w:rPr>
          <w:noProof/>
          <w:snapToGrid w:val="0"/>
          <w:sz w:val="24"/>
          <w:szCs w:val="24"/>
        </w:rPr>
        <w:t xml:space="preserve"> —</w:t>
      </w:r>
      <w:r>
        <w:rPr>
          <w:snapToGrid w:val="0"/>
          <w:sz w:val="24"/>
          <w:szCs w:val="24"/>
        </w:rPr>
        <w:t xml:space="preserve"> это означает, что у Вас есть все основания  оптимистично ждать первого сентября</w:t>
      </w:r>
      <w:r>
        <w:rPr>
          <w:noProof/>
          <w:snapToGrid w:val="0"/>
          <w:sz w:val="24"/>
          <w:szCs w:val="24"/>
        </w:rPr>
        <w:t xml:space="preserve"> —</w:t>
      </w:r>
      <w:r>
        <w:rPr>
          <w:snapToGrid w:val="0"/>
          <w:sz w:val="24"/>
          <w:szCs w:val="24"/>
        </w:rPr>
        <w:t xml:space="preserve"> по крайней мере </w:t>
      </w:r>
      <w:bookmarkStart w:id="6" w:name="OCRUncertain077"/>
      <w:r>
        <w:rPr>
          <w:snapToGrid w:val="0"/>
          <w:sz w:val="24"/>
          <w:szCs w:val="24"/>
        </w:rPr>
        <w:t xml:space="preserve">Вы </w:t>
      </w:r>
      <w:bookmarkEnd w:id="6"/>
      <w:r>
        <w:rPr>
          <w:snapToGrid w:val="0"/>
          <w:sz w:val="24"/>
          <w:szCs w:val="24"/>
        </w:rPr>
        <w:t xml:space="preserve">сами вполне готовы к школьной жизни Вашего ребенка;    </w:t>
      </w:r>
    </w:p>
    <w:p w:rsidR="001C7587" w:rsidRDefault="001C7587" w:rsidP="001C7587">
      <w:pPr>
        <w:widowControl w:val="0"/>
        <w:ind w:firstLine="240"/>
        <w:jc w:val="both"/>
        <w:rPr>
          <w:snapToGrid w:val="0"/>
          <w:sz w:val="24"/>
          <w:szCs w:val="24"/>
        </w:rPr>
      </w:pPr>
      <w:r>
        <w:rPr>
          <w:noProof/>
          <w:snapToGrid w:val="0"/>
          <w:sz w:val="24"/>
          <w:szCs w:val="24"/>
        </w:rPr>
        <w:t>5—10</w:t>
      </w:r>
      <w:r>
        <w:rPr>
          <w:snapToGrid w:val="0"/>
          <w:sz w:val="24"/>
          <w:szCs w:val="24"/>
        </w:rPr>
        <w:t xml:space="preserve"> баллов</w:t>
      </w:r>
      <w:r>
        <w:rPr>
          <w:noProof/>
          <w:snapToGrid w:val="0"/>
          <w:sz w:val="24"/>
          <w:szCs w:val="24"/>
        </w:rPr>
        <w:t xml:space="preserve"> —</w:t>
      </w:r>
      <w:r>
        <w:rPr>
          <w:snapToGrid w:val="0"/>
          <w:sz w:val="24"/>
          <w:szCs w:val="24"/>
        </w:rPr>
        <w:t xml:space="preserve"> лучше подготовиться к возможным трудно</w:t>
      </w:r>
      <w:bookmarkStart w:id="7" w:name="OCRUncertain078"/>
      <w:r>
        <w:rPr>
          <w:snapToGrid w:val="0"/>
          <w:sz w:val="24"/>
          <w:szCs w:val="24"/>
        </w:rPr>
        <w:t>стям</w:t>
      </w:r>
      <w:bookmarkEnd w:id="7"/>
      <w:r>
        <w:rPr>
          <w:snapToGrid w:val="0"/>
          <w:sz w:val="24"/>
          <w:szCs w:val="24"/>
        </w:rPr>
        <w:t xml:space="preserve"> заранее;                                            </w:t>
      </w:r>
    </w:p>
    <w:p w:rsidR="001C7587" w:rsidRDefault="001C7587" w:rsidP="001C7587">
      <w:pPr>
        <w:widowControl w:val="0"/>
        <w:ind w:firstLine="240"/>
        <w:jc w:val="both"/>
        <w:rPr>
          <w:snapToGrid w:val="0"/>
          <w:sz w:val="24"/>
          <w:szCs w:val="24"/>
        </w:rPr>
      </w:pPr>
      <w:r>
        <w:rPr>
          <w:noProof/>
          <w:snapToGrid w:val="0"/>
          <w:sz w:val="24"/>
          <w:szCs w:val="24"/>
        </w:rPr>
        <w:t>10</w:t>
      </w:r>
      <w:r>
        <w:rPr>
          <w:snapToGrid w:val="0"/>
          <w:sz w:val="24"/>
          <w:szCs w:val="24"/>
        </w:rPr>
        <w:t xml:space="preserve"> баллов и больше</w:t>
      </w:r>
      <w:r>
        <w:rPr>
          <w:noProof/>
          <w:snapToGrid w:val="0"/>
          <w:sz w:val="24"/>
          <w:szCs w:val="24"/>
        </w:rPr>
        <w:t xml:space="preserve"> —</w:t>
      </w:r>
      <w:r>
        <w:rPr>
          <w:snapToGrid w:val="0"/>
          <w:sz w:val="24"/>
          <w:szCs w:val="24"/>
        </w:rPr>
        <w:t xml:space="preserve"> было бы неплохо посоветоваться с детским психологом.</w:t>
      </w:r>
    </w:p>
    <w:p w:rsidR="001C7587" w:rsidRDefault="001C7587" w:rsidP="001C7587">
      <w:pPr>
        <w:widowControl w:val="0"/>
        <w:ind w:firstLine="24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А теперь обратим внимание на то, в каких столбцах получено </w:t>
      </w:r>
      <w:r>
        <w:rPr>
          <w:noProof/>
          <w:snapToGrid w:val="0"/>
          <w:sz w:val="24"/>
          <w:szCs w:val="24"/>
        </w:rPr>
        <w:t>2</w:t>
      </w:r>
      <w:r>
        <w:rPr>
          <w:snapToGrid w:val="0"/>
          <w:sz w:val="24"/>
          <w:szCs w:val="24"/>
        </w:rPr>
        <w:t xml:space="preserve"> или</w:t>
      </w:r>
      <w:r>
        <w:rPr>
          <w:noProof/>
          <w:snapToGrid w:val="0"/>
          <w:sz w:val="24"/>
          <w:szCs w:val="24"/>
        </w:rPr>
        <w:t xml:space="preserve"> 3</w:t>
      </w:r>
      <w:r>
        <w:rPr>
          <w:snapToGrid w:val="0"/>
          <w:sz w:val="24"/>
          <w:szCs w:val="24"/>
        </w:rPr>
        <w:t xml:space="preserve"> крестика.</w:t>
      </w:r>
    </w:p>
    <w:p w:rsidR="001C7587" w:rsidRDefault="001C7587" w:rsidP="001C7587">
      <w:pPr>
        <w:widowControl w:val="0"/>
        <w:ind w:firstLine="240"/>
        <w:jc w:val="both"/>
        <w:rPr>
          <w:snapToGrid w:val="0"/>
          <w:sz w:val="24"/>
          <w:szCs w:val="24"/>
        </w:rPr>
      </w:pPr>
      <w:r>
        <w:rPr>
          <w:noProof/>
          <w:snapToGrid w:val="0"/>
          <w:sz w:val="24"/>
          <w:szCs w:val="24"/>
        </w:rPr>
        <w:t>1 —</w:t>
      </w:r>
      <w:r>
        <w:rPr>
          <w:snapToGrid w:val="0"/>
          <w:sz w:val="24"/>
          <w:szCs w:val="24"/>
        </w:rPr>
        <w:t xml:space="preserve"> необходимо больше заниматься играми и заданиями, развивающими память, внимание, тонкую </w:t>
      </w:r>
      <w:bookmarkStart w:id="8" w:name="OCRUncertain079"/>
      <w:r>
        <w:rPr>
          <w:snapToGrid w:val="0"/>
          <w:sz w:val="24"/>
          <w:szCs w:val="24"/>
        </w:rPr>
        <w:t>моторику</w:t>
      </w:r>
      <w:bookmarkEnd w:id="8"/>
    </w:p>
    <w:p w:rsidR="001C7587" w:rsidRDefault="001C7587" w:rsidP="001C7587">
      <w:pPr>
        <w:widowControl w:val="0"/>
        <w:ind w:firstLine="240"/>
        <w:jc w:val="both"/>
        <w:rPr>
          <w:snapToGrid w:val="0"/>
          <w:sz w:val="24"/>
          <w:szCs w:val="24"/>
        </w:rPr>
      </w:pPr>
      <w:r>
        <w:rPr>
          <w:noProof/>
          <w:snapToGrid w:val="0"/>
          <w:sz w:val="24"/>
          <w:szCs w:val="24"/>
        </w:rPr>
        <w:t>2 —</w:t>
      </w:r>
      <w:r>
        <w:rPr>
          <w:snapToGrid w:val="0"/>
          <w:sz w:val="24"/>
          <w:szCs w:val="24"/>
        </w:rPr>
        <w:t xml:space="preserve"> нужно обратить внимание на то, умеет ли Ваш ребенок общаться с другими детьми.</w:t>
      </w:r>
    </w:p>
    <w:p w:rsidR="001C7587" w:rsidRDefault="001C7587" w:rsidP="001C7587">
      <w:pPr>
        <w:widowControl w:val="0"/>
        <w:ind w:firstLine="240"/>
        <w:jc w:val="both"/>
        <w:rPr>
          <w:noProof/>
          <w:snapToGrid w:val="0"/>
          <w:sz w:val="24"/>
          <w:szCs w:val="24"/>
        </w:rPr>
      </w:pPr>
      <w:r>
        <w:rPr>
          <w:noProof/>
          <w:snapToGrid w:val="0"/>
          <w:sz w:val="24"/>
          <w:szCs w:val="24"/>
        </w:rPr>
        <w:t>3 —</w:t>
      </w:r>
      <w:r>
        <w:rPr>
          <w:snapToGrid w:val="0"/>
          <w:sz w:val="24"/>
          <w:szCs w:val="24"/>
        </w:rPr>
        <w:t xml:space="preserve"> предвидятся сложности, связанные со здоровьем ребенка, но еще есть время заняться закаливанием и </w:t>
      </w:r>
      <w:bookmarkStart w:id="9" w:name="OCRUncertain080"/>
      <w:r>
        <w:rPr>
          <w:snapToGrid w:val="0"/>
          <w:sz w:val="24"/>
          <w:szCs w:val="24"/>
        </w:rPr>
        <w:t xml:space="preserve">общеукрепляющими </w:t>
      </w:r>
      <w:bookmarkEnd w:id="9"/>
      <w:r>
        <w:rPr>
          <w:snapToGrid w:val="0"/>
          <w:sz w:val="24"/>
          <w:szCs w:val="24"/>
        </w:rPr>
        <w:t xml:space="preserve">упражнениями, некоторые из которых Вы найдете в разделах </w:t>
      </w:r>
      <w:r>
        <w:rPr>
          <w:noProof/>
          <w:snapToGrid w:val="0"/>
          <w:sz w:val="24"/>
          <w:szCs w:val="24"/>
        </w:rPr>
        <w:t>2</w:t>
      </w:r>
      <w:r>
        <w:rPr>
          <w:snapToGrid w:val="0"/>
          <w:sz w:val="24"/>
          <w:szCs w:val="24"/>
        </w:rPr>
        <w:t xml:space="preserve"> и</w:t>
      </w:r>
      <w:r>
        <w:rPr>
          <w:noProof/>
          <w:snapToGrid w:val="0"/>
          <w:sz w:val="24"/>
          <w:szCs w:val="24"/>
        </w:rPr>
        <w:t xml:space="preserve"> 3.</w:t>
      </w:r>
    </w:p>
    <w:p w:rsidR="001C7587" w:rsidRDefault="001C7587" w:rsidP="001C7587">
      <w:pPr>
        <w:widowControl w:val="0"/>
        <w:ind w:firstLine="240"/>
        <w:jc w:val="both"/>
        <w:rPr>
          <w:snapToGrid w:val="0"/>
          <w:sz w:val="24"/>
          <w:szCs w:val="24"/>
        </w:rPr>
      </w:pPr>
      <w:r>
        <w:rPr>
          <w:noProof/>
          <w:snapToGrid w:val="0"/>
          <w:sz w:val="24"/>
          <w:szCs w:val="24"/>
        </w:rPr>
        <w:t>4 —</w:t>
      </w:r>
      <w:r>
        <w:rPr>
          <w:snapToGrid w:val="0"/>
          <w:sz w:val="24"/>
          <w:szCs w:val="24"/>
        </w:rPr>
        <w:t xml:space="preserve"> есть опасения, что ребенок не найдет контакта с учитель</w:t>
      </w:r>
      <w:r>
        <w:rPr>
          <w:snapToGrid w:val="0"/>
          <w:sz w:val="24"/>
          <w:szCs w:val="24"/>
        </w:rPr>
        <w:softHyphen/>
        <w:t>ницей</w:t>
      </w:r>
    </w:p>
    <w:p w:rsidR="001C7587" w:rsidRDefault="001C7587" w:rsidP="001C7587">
      <w:pPr>
        <w:widowControl w:val="0"/>
        <w:ind w:firstLine="240"/>
        <w:jc w:val="both"/>
        <w:rPr>
          <w:snapToGrid w:val="0"/>
          <w:sz w:val="24"/>
          <w:szCs w:val="24"/>
        </w:rPr>
      </w:pPr>
      <w:r>
        <w:rPr>
          <w:noProof/>
          <w:snapToGrid w:val="0"/>
          <w:sz w:val="24"/>
          <w:szCs w:val="24"/>
        </w:rPr>
        <w:t>5 —</w:t>
      </w:r>
      <w:r>
        <w:rPr>
          <w:snapToGrid w:val="0"/>
          <w:sz w:val="24"/>
          <w:szCs w:val="24"/>
        </w:rPr>
        <w:t xml:space="preserve"> ребенок слишком привязан к матери, может быть, стоит отдавать его в малочисленный класс или вообще отложить школу на год. В любом случае полезно поиграть в школу</w:t>
      </w:r>
    </w:p>
    <w:p w:rsidR="001C7587" w:rsidRDefault="001C7587" w:rsidP="001C7587">
      <w:pPr>
        <w:pStyle w:val="21"/>
        <w:rPr>
          <w:sz w:val="24"/>
          <w:szCs w:val="24"/>
        </w:rPr>
      </w:pPr>
      <w:r>
        <w:rPr>
          <w:sz w:val="24"/>
          <w:szCs w:val="24"/>
        </w:rPr>
        <w:t>Этот краткий тест дает представление о тех типичных психо</w:t>
      </w:r>
      <w:r>
        <w:rPr>
          <w:sz w:val="24"/>
          <w:szCs w:val="24"/>
        </w:rPr>
        <w:softHyphen/>
        <w:t>логических сложностях, которые возникают у первоклассников. Внимательные род</w:t>
      </w:r>
      <w:bookmarkStart w:id="10" w:name="OCRUncertain081"/>
      <w:r>
        <w:rPr>
          <w:sz w:val="24"/>
          <w:szCs w:val="24"/>
        </w:rPr>
        <w:t>и</w:t>
      </w:r>
      <w:bookmarkEnd w:id="10"/>
      <w:r>
        <w:rPr>
          <w:sz w:val="24"/>
          <w:szCs w:val="24"/>
        </w:rPr>
        <w:t>тели умеют предвидеть и избегать проблем школьной адаптации, но для этого необходимо быть уверенным, что Ваш ребенок обладает достаточной психологической зрело</w:t>
      </w:r>
      <w:r>
        <w:rPr>
          <w:sz w:val="24"/>
          <w:szCs w:val="24"/>
        </w:rPr>
        <w:softHyphen/>
        <w:t>стью для того, чтобы учиться в школе.</w:t>
      </w:r>
    </w:p>
    <w:p w:rsidR="001C7587" w:rsidRDefault="001C7587" w:rsidP="001C7587">
      <w:pPr>
        <w:widowControl w:val="0"/>
        <w:ind w:firstLine="50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Итак, что же такое школьная зрелость (или, как еще говорят, психологическая готовность к школе)? Любой ли ребенок мо</w:t>
      </w:r>
      <w:r>
        <w:rPr>
          <w:snapToGrid w:val="0"/>
          <w:sz w:val="24"/>
          <w:szCs w:val="24"/>
        </w:rPr>
        <w:softHyphen/>
        <w:t xml:space="preserve">жет пойти в школу и легко и успешно в ней учиться? </w:t>
      </w:r>
      <w:r>
        <w:rPr>
          <w:snapToGrid w:val="0"/>
          <w:sz w:val="24"/>
          <w:szCs w:val="24"/>
        </w:rPr>
        <w:lastRenderedPageBreak/>
        <w:t>Очевидно, что это не так. Часто считается, что по достижении 7-лет</w:t>
      </w:r>
      <w:bookmarkStart w:id="11" w:name="OCRUncertain082"/>
      <w:r>
        <w:rPr>
          <w:snapToGrid w:val="0"/>
          <w:sz w:val="24"/>
          <w:szCs w:val="24"/>
        </w:rPr>
        <w:t>н</w:t>
      </w:r>
      <w:bookmarkEnd w:id="11"/>
      <w:r>
        <w:rPr>
          <w:snapToGrid w:val="0"/>
          <w:sz w:val="24"/>
          <w:szCs w:val="24"/>
        </w:rPr>
        <w:t>его (а теперь даже 6-летнего) возраста этот вопрос решится сам собой, и родители бывают очень разочарованы, когда на предваритель</w:t>
      </w:r>
      <w:r>
        <w:rPr>
          <w:snapToGrid w:val="0"/>
          <w:sz w:val="24"/>
          <w:szCs w:val="24"/>
        </w:rPr>
        <w:softHyphen/>
        <w:t>ном собеседовании слышат, что их ребенок не подготовлен к школе. Что значит “не подготовлен”?</w:t>
      </w:r>
      <w:r>
        <w:rPr>
          <w:noProof/>
          <w:snapToGrid w:val="0"/>
          <w:sz w:val="24"/>
          <w:szCs w:val="24"/>
        </w:rPr>
        <w:t xml:space="preserve"> —</w:t>
      </w:r>
      <w:r>
        <w:rPr>
          <w:snapToGrid w:val="0"/>
          <w:sz w:val="24"/>
          <w:szCs w:val="24"/>
        </w:rPr>
        <w:t xml:space="preserve"> удивляются они. А разве не в школе их и должны учить читать, писать и вооб</w:t>
      </w:r>
      <w:r>
        <w:rPr>
          <w:snapToGrid w:val="0"/>
          <w:sz w:val="24"/>
          <w:szCs w:val="24"/>
        </w:rPr>
        <w:softHyphen/>
        <w:t>ще</w:t>
      </w:r>
      <w:r>
        <w:rPr>
          <w:noProof/>
          <w:snapToGrid w:val="0"/>
          <w:sz w:val="24"/>
          <w:szCs w:val="24"/>
        </w:rPr>
        <w:t xml:space="preserve"> —</w:t>
      </w:r>
      <w:r>
        <w:rPr>
          <w:snapToGrid w:val="0"/>
          <w:sz w:val="24"/>
          <w:szCs w:val="24"/>
        </w:rPr>
        <w:t xml:space="preserve"> заниматься общим развитием? Это не совсем верно. Дело в том, что путь развития каждого ребенка очень индивидуален. Кто-то начинает раньше других ходить, но затем долго не говорит, кто-то, наоборот, не умеет улыбаться, но зато начина</w:t>
      </w:r>
      <w:r>
        <w:rPr>
          <w:snapToGrid w:val="0"/>
          <w:sz w:val="24"/>
          <w:szCs w:val="24"/>
        </w:rPr>
        <w:softHyphen/>
        <w:t>ет говорить сразу целыми фразами, да еще и запоминает буквы. Поэтому к школьному возрасту дети приходят с совершенно разным багажом опыта</w:t>
      </w:r>
      <w:r>
        <w:rPr>
          <w:noProof/>
          <w:snapToGrid w:val="0"/>
          <w:sz w:val="24"/>
          <w:szCs w:val="24"/>
        </w:rPr>
        <w:t xml:space="preserve"> —</w:t>
      </w:r>
      <w:r>
        <w:rPr>
          <w:snapToGrid w:val="0"/>
          <w:sz w:val="24"/>
          <w:szCs w:val="24"/>
        </w:rPr>
        <w:t xml:space="preserve"> знаниями, умениями, навыками, при</w:t>
      </w:r>
      <w:r>
        <w:rPr>
          <w:snapToGrid w:val="0"/>
          <w:sz w:val="24"/>
          <w:szCs w:val="24"/>
        </w:rPr>
        <w:softHyphen/>
        <w:t>вычками. Каждый возраст приносит что-то новое в психологиче</w:t>
      </w:r>
      <w:r>
        <w:rPr>
          <w:snapToGrid w:val="0"/>
          <w:sz w:val="24"/>
          <w:szCs w:val="24"/>
        </w:rPr>
        <w:softHyphen/>
        <w:t>ский облик ребенка. Основные новообразования дошкольного детства</w:t>
      </w:r>
      <w:r>
        <w:rPr>
          <w:noProof/>
          <w:snapToGrid w:val="0"/>
          <w:sz w:val="24"/>
          <w:szCs w:val="24"/>
        </w:rPr>
        <w:t xml:space="preserve"> —</w:t>
      </w:r>
      <w:r>
        <w:rPr>
          <w:snapToGrid w:val="0"/>
          <w:sz w:val="24"/>
          <w:szCs w:val="24"/>
        </w:rPr>
        <w:t xml:space="preserve"> умение играть в ролевые, сюжетные и, что самое важное для школы</w:t>
      </w:r>
      <w:r>
        <w:rPr>
          <w:noProof/>
          <w:snapToGrid w:val="0"/>
          <w:sz w:val="24"/>
          <w:szCs w:val="24"/>
        </w:rPr>
        <w:t xml:space="preserve"> —</w:t>
      </w:r>
      <w:r>
        <w:rPr>
          <w:snapToGrid w:val="0"/>
          <w:sz w:val="24"/>
          <w:szCs w:val="24"/>
        </w:rPr>
        <w:t xml:space="preserve"> в игры с правилами. Вы думаете, что подготовка ребенка в школу</w:t>
      </w:r>
      <w:r>
        <w:rPr>
          <w:noProof/>
          <w:snapToGrid w:val="0"/>
          <w:sz w:val="24"/>
          <w:szCs w:val="24"/>
        </w:rPr>
        <w:t xml:space="preserve"> —</w:t>
      </w:r>
      <w:r>
        <w:rPr>
          <w:snapToGrid w:val="0"/>
          <w:sz w:val="24"/>
          <w:szCs w:val="24"/>
        </w:rPr>
        <w:t xml:space="preserve"> это покупка ему школьно-письменных принадлежностей, ранца, нового кос</w:t>
      </w:r>
      <w:r>
        <w:rPr>
          <w:snapToGrid w:val="0"/>
          <w:sz w:val="24"/>
          <w:szCs w:val="24"/>
        </w:rPr>
        <w:softHyphen/>
        <w:t>тюмчика или платья? В какой-то степени —да. Но это завершаю</w:t>
      </w:r>
      <w:r>
        <w:rPr>
          <w:snapToGrid w:val="0"/>
          <w:sz w:val="24"/>
          <w:szCs w:val="24"/>
        </w:rPr>
        <w:softHyphen/>
        <w:t xml:space="preserve">щая стадия создания для ребенка праздника 1 сентября. Настоящая же, истинная подготовка человечка в школу должна начинаться задолго до этого, запоминающегося на всю жизнь дня, примерно за </w:t>
      </w:r>
      <w:bookmarkStart w:id="12" w:name="OCRUncertain001"/>
      <w:r>
        <w:rPr>
          <w:snapToGrid w:val="0"/>
          <w:sz w:val="24"/>
          <w:szCs w:val="24"/>
        </w:rPr>
        <w:t>один-два</w:t>
      </w:r>
      <w:bookmarkEnd w:id="12"/>
      <w:r>
        <w:rPr>
          <w:snapToGrid w:val="0"/>
          <w:sz w:val="24"/>
          <w:szCs w:val="24"/>
        </w:rPr>
        <w:t xml:space="preserve"> года, когда малышу испол</w:t>
      </w:r>
      <w:r>
        <w:rPr>
          <w:snapToGrid w:val="0"/>
          <w:sz w:val="24"/>
          <w:szCs w:val="24"/>
        </w:rPr>
        <w:softHyphen/>
        <w:t>нилось лишь пять, а то и четыре года. И от того, как вы подго</w:t>
      </w:r>
      <w:r>
        <w:rPr>
          <w:snapToGrid w:val="0"/>
          <w:sz w:val="24"/>
          <w:szCs w:val="24"/>
        </w:rPr>
        <w:softHyphen/>
        <w:t>товите свою дочку или сынишку к учебе в школе в этом раннем дошкольном возрасте, зависит его успеваемость не только в на</w:t>
      </w:r>
      <w:r>
        <w:rPr>
          <w:snapToGrid w:val="0"/>
          <w:sz w:val="24"/>
          <w:szCs w:val="24"/>
        </w:rPr>
        <w:softHyphen/>
        <w:t>чальной, но и в средней школе.</w:t>
      </w:r>
    </w:p>
    <w:p w:rsidR="001C7587" w:rsidRDefault="001C7587" w:rsidP="001C7587">
      <w:pPr>
        <w:widowControl w:val="0"/>
        <w:ind w:firstLine="48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И не уповайте на детский сад или учительницу первого класса. В школу ребенка готовят умные родители, не имея ни</w:t>
      </w:r>
      <w:r>
        <w:rPr>
          <w:snapToGrid w:val="0"/>
          <w:sz w:val="24"/>
          <w:szCs w:val="24"/>
        </w:rPr>
        <w:softHyphen/>
        <w:t>какого педагогического образования. Дело в том, что очень из</w:t>
      </w:r>
      <w:r>
        <w:rPr>
          <w:snapToGrid w:val="0"/>
          <w:sz w:val="24"/>
          <w:szCs w:val="24"/>
        </w:rPr>
        <w:softHyphen/>
        <w:t>менился общеобразовательный уровень нашего общества, из</w:t>
      </w:r>
      <w:r>
        <w:rPr>
          <w:snapToGrid w:val="0"/>
          <w:sz w:val="24"/>
          <w:szCs w:val="24"/>
        </w:rPr>
        <w:softHyphen/>
        <w:t>менилась, в связи с огромным развитием в</w:t>
      </w:r>
      <w:r>
        <w:rPr>
          <w:noProof/>
          <w:snapToGrid w:val="0"/>
          <w:sz w:val="24"/>
          <w:szCs w:val="24"/>
        </w:rPr>
        <w:t xml:space="preserve"> XX</w:t>
      </w:r>
      <w:r>
        <w:rPr>
          <w:snapToGrid w:val="0"/>
          <w:sz w:val="24"/>
          <w:szCs w:val="24"/>
        </w:rPr>
        <w:t xml:space="preserve"> веке науки и культуры, программа общеобразовательной школы, усложни</w:t>
      </w:r>
      <w:r>
        <w:rPr>
          <w:snapToGrid w:val="0"/>
          <w:sz w:val="24"/>
          <w:szCs w:val="24"/>
        </w:rPr>
        <w:softHyphen/>
        <w:t>лись задачи обучения в техникумах и различных училищах. В связи с этим сроки начала обучения детей в начальной школе значительно сдвинулись. Если в</w:t>
      </w:r>
      <w:r>
        <w:rPr>
          <w:noProof/>
          <w:snapToGrid w:val="0"/>
          <w:sz w:val="24"/>
          <w:szCs w:val="24"/>
        </w:rPr>
        <w:t xml:space="preserve"> 30-40</w:t>
      </w:r>
      <w:r>
        <w:rPr>
          <w:snapToGrid w:val="0"/>
          <w:sz w:val="24"/>
          <w:szCs w:val="24"/>
        </w:rPr>
        <w:t xml:space="preserve"> годы обучение детей на</w:t>
      </w:r>
      <w:r>
        <w:rPr>
          <w:snapToGrid w:val="0"/>
          <w:sz w:val="24"/>
          <w:szCs w:val="24"/>
        </w:rPr>
        <w:softHyphen/>
        <w:t>чиналось с 8-летнего возраста, и огромное место в начальной шко</w:t>
      </w:r>
      <w:r>
        <w:rPr>
          <w:snapToGrid w:val="0"/>
          <w:sz w:val="24"/>
          <w:szCs w:val="24"/>
        </w:rPr>
        <w:softHyphen/>
        <w:t>ле отводилось чистописанию, то в наше время все внимание уде</w:t>
      </w:r>
      <w:r>
        <w:rPr>
          <w:snapToGrid w:val="0"/>
          <w:sz w:val="24"/>
          <w:szCs w:val="24"/>
        </w:rPr>
        <w:softHyphen/>
        <w:t>лено не чистописанию, а преподаванию начал математики, природоведения и культуры речи в первых классах. Вопрос: гото</w:t>
      </w:r>
      <w:r>
        <w:rPr>
          <w:snapToGrid w:val="0"/>
          <w:sz w:val="24"/>
          <w:szCs w:val="24"/>
        </w:rPr>
        <w:softHyphen/>
        <w:t>вы ли наши дети, а скорее родители наших детей, к том</w:t>
      </w:r>
      <w:bookmarkStart w:id="13" w:name="OCRUncertain002"/>
      <w:r>
        <w:rPr>
          <w:snapToGrid w:val="0"/>
          <w:sz w:val="24"/>
          <w:szCs w:val="24"/>
        </w:rPr>
        <w:t>у</w:t>
      </w:r>
      <w:bookmarkEnd w:id="13"/>
      <w:r>
        <w:rPr>
          <w:snapToGrid w:val="0"/>
          <w:sz w:val="24"/>
          <w:szCs w:val="24"/>
        </w:rPr>
        <w:t xml:space="preserve"> чтобы их чада уже во 2-ом классе бегло читали довольно сложные тексты, умели рассказать ход решения задачи и </w:t>
      </w:r>
      <w:bookmarkStart w:id="14" w:name="OCRUncertain003"/>
      <w:r>
        <w:rPr>
          <w:i/>
          <w:iCs/>
          <w:snapToGrid w:val="0"/>
          <w:sz w:val="24"/>
          <w:szCs w:val="24"/>
        </w:rPr>
        <w:t>т</w:t>
      </w:r>
      <w:bookmarkEnd w:id="14"/>
      <w:r>
        <w:rPr>
          <w:i/>
          <w:iCs/>
          <w:snapToGrid w:val="0"/>
          <w:sz w:val="24"/>
          <w:szCs w:val="24"/>
        </w:rPr>
        <w:t xml:space="preserve">. </w:t>
      </w:r>
      <w:bookmarkStart w:id="15" w:name="OCRUncertain004"/>
      <w:r>
        <w:rPr>
          <w:i/>
          <w:iCs/>
          <w:snapToGrid w:val="0"/>
          <w:sz w:val="24"/>
          <w:szCs w:val="24"/>
        </w:rPr>
        <w:t>п.</w:t>
      </w:r>
      <w:bookmarkEnd w:id="15"/>
      <w:r>
        <w:rPr>
          <w:snapToGrid w:val="0"/>
          <w:sz w:val="24"/>
          <w:szCs w:val="24"/>
        </w:rPr>
        <w:t xml:space="preserve"> Ответ: да, родители наших детей уже настолько образованы, что могут подготовить сво</w:t>
      </w:r>
      <w:r>
        <w:rPr>
          <w:snapToGrid w:val="0"/>
          <w:sz w:val="24"/>
          <w:szCs w:val="24"/>
        </w:rPr>
        <w:softHyphen/>
        <w:t>их детей к современному уровню обучения в школе. Почти все ро</w:t>
      </w:r>
      <w:r>
        <w:rPr>
          <w:snapToGrid w:val="0"/>
          <w:sz w:val="24"/>
          <w:szCs w:val="24"/>
        </w:rPr>
        <w:softHyphen/>
        <w:t>дители наших детей имеют среднее образование и могут научить ребенка читать до поступления в школу</w:t>
      </w:r>
    </w:p>
    <w:p w:rsidR="001C7587" w:rsidRDefault="006A684C" w:rsidP="001C7587">
      <w:pPr>
        <w:widowControl w:val="0"/>
        <w:ind w:firstLine="460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К</w:t>
      </w:r>
      <w:r w:rsidR="001C7587" w:rsidRPr="006A684C">
        <w:rPr>
          <w:b/>
          <w:snapToGrid w:val="0"/>
          <w:sz w:val="24"/>
          <w:szCs w:val="24"/>
        </w:rPr>
        <w:t>акие трудности поджидают ребенка в начале первого класса,</w:t>
      </w:r>
      <w:r w:rsidR="001C7587">
        <w:rPr>
          <w:snapToGrid w:val="0"/>
          <w:sz w:val="24"/>
          <w:szCs w:val="24"/>
        </w:rPr>
        <w:t xml:space="preserve"> что выявляется в начале первого и начале второго класса у неподготовленных детей. “Лакмусовой бумаж</w:t>
      </w:r>
      <w:r w:rsidR="001C7587">
        <w:rPr>
          <w:snapToGrid w:val="0"/>
          <w:sz w:val="24"/>
          <w:szCs w:val="24"/>
        </w:rPr>
        <w:softHyphen/>
        <w:t>кой” послужат нам их тетради по правописанию. Мы увидим, на первый взгляд, невероятные ошибки детей, с трудом расшифро</w:t>
      </w:r>
      <w:r w:rsidR="001C7587">
        <w:rPr>
          <w:snapToGrid w:val="0"/>
          <w:sz w:val="24"/>
          <w:szCs w:val="24"/>
        </w:rPr>
        <w:softHyphen/>
        <w:t>вывая их самостоятельное письмо:</w:t>
      </w:r>
      <w:r w:rsidR="001C7587">
        <w:rPr>
          <w:noProof/>
          <w:snapToGrid w:val="0"/>
          <w:sz w:val="24"/>
          <w:szCs w:val="24"/>
        </w:rPr>
        <w:t xml:space="preserve"> 1 </w:t>
      </w:r>
      <w:bookmarkStart w:id="16" w:name="OCRUncertain005"/>
      <w:r w:rsidR="001C7587">
        <w:rPr>
          <w:noProof/>
          <w:snapToGrid w:val="0"/>
          <w:sz w:val="24"/>
          <w:szCs w:val="24"/>
        </w:rPr>
        <w:t>)</w:t>
      </w:r>
      <w:bookmarkEnd w:id="16"/>
      <w:r w:rsidR="001C7587">
        <w:rPr>
          <w:snapToGrid w:val="0"/>
          <w:sz w:val="24"/>
          <w:szCs w:val="24"/>
        </w:rPr>
        <w:t xml:space="preserve"> пропуски букв, и даже сло</w:t>
      </w:r>
      <w:r w:rsidR="001C7587">
        <w:rPr>
          <w:snapToGrid w:val="0"/>
          <w:sz w:val="24"/>
          <w:szCs w:val="24"/>
        </w:rPr>
        <w:softHyphen/>
        <w:t>гов в словах из пяти-шести букв (“коша”</w:t>
      </w:r>
      <w:r w:rsidR="001C7587">
        <w:rPr>
          <w:noProof/>
          <w:snapToGrid w:val="0"/>
          <w:sz w:val="24"/>
          <w:szCs w:val="24"/>
        </w:rPr>
        <w:t xml:space="preserve"> —</w:t>
      </w:r>
      <w:r w:rsidR="001C7587">
        <w:rPr>
          <w:snapToGrid w:val="0"/>
          <w:sz w:val="24"/>
          <w:szCs w:val="24"/>
        </w:rPr>
        <w:t xml:space="preserve"> кошка; “де</w:t>
      </w:r>
      <w:bookmarkStart w:id="17" w:name="OCRUncertain006"/>
      <w:r w:rsidR="001C7587">
        <w:rPr>
          <w:snapToGrid w:val="0"/>
          <w:sz w:val="24"/>
          <w:szCs w:val="24"/>
        </w:rPr>
        <w:t>п</w:t>
      </w:r>
      <w:bookmarkEnd w:id="17"/>
      <w:r w:rsidR="001C7587">
        <w:rPr>
          <w:snapToGrid w:val="0"/>
          <w:sz w:val="24"/>
          <w:szCs w:val="24"/>
        </w:rPr>
        <w:t>о”</w:t>
      </w:r>
      <w:r w:rsidR="001C7587">
        <w:rPr>
          <w:noProof/>
          <w:snapToGrid w:val="0"/>
          <w:sz w:val="24"/>
          <w:szCs w:val="24"/>
        </w:rPr>
        <w:t xml:space="preserve"> —</w:t>
      </w:r>
      <w:r w:rsidR="001C7587">
        <w:rPr>
          <w:snapToGrid w:val="0"/>
          <w:sz w:val="24"/>
          <w:szCs w:val="24"/>
        </w:rPr>
        <w:t xml:space="preserve"> дере</w:t>
      </w:r>
      <w:r w:rsidR="001C7587">
        <w:rPr>
          <w:snapToGrid w:val="0"/>
          <w:sz w:val="24"/>
          <w:szCs w:val="24"/>
        </w:rPr>
        <w:softHyphen/>
        <w:t xml:space="preserve">во; </w:t>
      </w:r>
      <w:bookmarkStart w:id="18" w:name="OCRUncertain007"/>
      <w:r w:rsidR="001C7587">
        <w:rPr>
          <w:snapToGrid w:val="0"/>
          <w:sz w:val="24"/>
          <w:szCs w:val="24"/>
        </w:rPr>
        <w:t>“цыпенок”</w:t>
      </w:r>
      <w:bookmarkEnd w:id="18"/>
      <w:r w:rsidR="001C7587">
        <w:rPr>
          <w:noProof/>
          <w:snapToGrid w:val="0"/>
          <w:sz w:val="24"/>
          <w:szCs w:val="24"/>
        </w:rPr>
        <w:t xml:space="preserve"> —</w:t>
      </w:r>
      <w:r w:rsidR="001C7587">
        <w:rPr>
          <w:snapToGrid w:val="0"/>
          <w:sz w:val="24"/>
          <w:szCs w:val="24"/>
        </w:rPr>
        <w:t xml:space="preserve"> цыпленок);</w:t>
      </w:r>
      <w:r w:rsidR="001C7587">
        <w:rPr>
          <w:noProof/>
          <w:snapToGrid w:val="0"/>
          <w:sz w:val="24"/>
          <w:szCs w:val="24"/>
        </w:rPr>
        <w:t xml:space="preserve"> 2)</w:t>
      </w:r>
      <w:r w:rsidR="001C7587">
        <w:rPr>
          <w:snapToGrid w:val="0"/>
          <w:sz w:val="24"/>
          <w:szCs w:val="24"/>
        </w:rPr>
        <w:t xml:space="preserve"> перестановки букв (вместо все</w:t>
      </w:r>
      <w:r w:rsidR="001C7587">
        <w:rPr>
          <w:noProof/>
          <w:snapToGrid w:val="0"/>
          <w:sz w:val="24"/>
          <w:szCs w:val="24"/>
        </w:rPr>
        <w:t xml:space="preserve"> — </w:t>
      </w:r>
      <w:bookmarkStart w:id="19" w:name="OCRUncertain008"/>
      <w:r w:rsidR="001C7587">
        <w:rPr>
          <w:snapToGrid w:val="0"/>
          <w:sz w:val="24"/>
          <w:szCs w:val="24"/>
        </w:rPr>
        <w:t>“све”;</w:t>
      </w:r>
      <w:bookmarkEnd w:id="19"/>
      <w:r w:rsidR="001C7587">
        <w:rPr>
          <w:snapToGrid w:val="0"/>
          <w:sz w:val="24"/>
          <w:szCs w:val="24"/>
        </w:rPr>
        <w:t xml:space="preserve"> он</w:t>
      </w:r>
      <w:r w:rsidR="001C7587">
        <w:rPr>
          <w:noProof/>
          <w:snapToGrid w:val="0"/>
          <w:sz w:val="24"/>
          <w:szCs w:val="24"/>
        </w:rPr>
        <w:t xml:space="preserve"> —</w:t>
      </w:r>
      <w:r w:rsidR="001C7587">
        <w:rPr>
          <w:snapToGrid w:val="0"/>
          <w:sz w:val="24"/>
          <w:szCs w:val="24"/>
        </w:rPr>
        <w:t xml:space="preserve"> “но</w:t>
      </w:r>
      <w:bookmarkStart w:id="20" w:name="OCRUncertain009"/>
      <w:r w:rsidR="001C7587">
        <w:rPr>
          <w:snapToGrid w:val="0"/>
          <w:sz w:val="24"/>
          <w:szCs w:val="24"/>
        </w:rPr>
        <w:t>”);</w:t>
      </w:r>
      <w:bookmarkEnd w:id="20"/>
      <w:r w:rsidR="001C7587">
        <w:rPr>
          <w:noProof/>
          <w:snapToGrid w:val="0"/>
          <w:sz w:val="24"/>
          <w:szCs w:val="24"/>
        </w:rPr>
        <w:t xml:space="preserve"> 3)</w:t>
      </w:r>
      <w:r w:rsidR="001C7587">
        <w:rPr>
          <w:snapToGrid w:val="0"/>
          <w:sz w:val="24"/>
          <w:szCs w:val="24"/>
        </w:rPr>
        <w:t xml:space="preserve"> замены букв: </w:t>
      </w:r>
      <w:bookmarkStart w:id="21" w:name="OCRUncertain010"/>
      <w:r w:rsidR="001C7587">
        <w:rPr>
          <w:snapToGrid w:val="0"/>
          <w:sz w:val="24"/>
          <w:szCs w:val="24"/>
        </w:rPr>
        <w:t>“солныско”</w:t>
      </w:r>
      <w:bookmarkEnd w:id="21"/>
      <w:r w:rsidR="001C7587">
        <w:rPr>
          <w:snapToGrid w:val="0"/>
          <w:sz w:val="24"/>
          <w:szCs w:val="24"/>
        </w:rPr>
        <w:t xml:space="preserve"> —солнышко; </w:t>
      </w:r>
      <w:bookmarkStart w:id="22" w:name="OCRUncertain011"/>
      <w:r w:rsidR="001C7587">
        <w:rPr>
          <w:snapToGrid w:val="0"/>
          <w:sz w:val="24"/>
          <w:szCs w:val="24"/>
        </w:rPr>
        <w:t>“клю-чок”</w:t>
      </w:r>
      <w:bookmarkEnd w:id="22"/>
      <w:r w:rsidR="001C7587">
        <w:rPr>
          <w:noProof/>
          <w:snapToGrid w:val="0"/>
          <w:sz w:val="24"/>
          <w:szCs w:val="24"/>
        </w:rPr>
        <w:t xml:space="preserve"> —</w:t>
      </w:r>
      <w:r w:rsidR="001C7587">
        <w:rPr>
          <w:snapToGrid w:val="0"/>
          <w:sz w:val="24"/>
          <w:szCs w:val="24"/>
        </w:rPr>
        <w:t xml:space="preserve"> крючок; “самок”</w:t>
      </w:r>
      <w:r w:rsidR="001C7587">
        <w:rPr>
          <w:noProof/>
          <w:snapToGrid w:val="0"/>
          <w:sz w:val="24"/>
          <w:szCs w:val="24"/>
        </w:rPr>
        <w:t xml:space="preserve"> —</w:t>
      </w:r>
      <w:r w:rsidR="001C7587">
        <w:rPr>
          <w:snapToGrid w:val="0"/>
          <w:sz w:val="24"/>
          <w:szCs w:val="24"/>
        </w:rPr>
        <w:t xml:space="preserve"> замок; </w:t>
      </w:r>
      <w:bookmarkStart w:id="23" w:name="OCRUncertain012"/>
      <w:r w:rsidR="001C7587">
        <w:rPr>
          <w:snapToGrid w:val="0"/>
          <w:sz w:val="24"/>
          <w:szCs w:val="24"/>
        </w:rPr>
        <w:t>“пабушка”</w:t>
      </w:r>
      <w:bookmarkEnd w:id="23"/>
      <w:r w:rsidR="001C7587">
        <w:rPr>
          <w:noProof/>
          <w:snapToGrid w:val="0"/>
          <w:sz w:val="24"/>
          <w:szCs w:val="24"/>
        </w:rPr>
        <w:t xml:space="preserve"> —</w:t>
      </w:r>
      <w:r w:rsidR="001C7587">
        <w:rPr>
          <w:snapToGrid w:val="0"/>
          <w:sz w:val="24"/>
          <w:szCs w:val="24"/>
        </w:rPr>
        <w:t xml:space="preserve"> бабушка; </w:t>
      </w:r>
      <w:bookmarkStart w:id="24" w:name="OCRUncertain013"/>
      <w:r w:rsidR="001C7587">
        <w:rPr>
          <w:snapToGrid w:val="0"/>
          <w:sz w:val="24"/>
          <w:szCs w:val="24"/>
        </w:rPr>
        <w:t>“кот-ка”</w:t>
      </w:r>
      <w:bookmarkEnd w:id="24"/>
      <w:r w:rsidR="001C7587">
        <w:rPr>
          <w:noProof/>
          <w:snapToGrid w:val="0"/>
          <w:sz w:val="24"/>
          <w:szCs w:val="24"/>
        </w:rPr>
        <w:t xml:space="preserve"> —</w:t>
      </w:r>
      <w:r w:rsidR="001C7587">
        <w:rPr>
          <w:snapToGrid w:val="0"/>
          <w:sz w:val="24"/>
          <w:szCs w:val="24"/>
        </w:rPr>
        <w:t xml:space="preserve"> кошка; “тетушка”</w:t>
      </w:r>
      <w:r w:rsidR="001C7587">
        <w:rPr>
          <w:noProof/>
          <w:snapToGrid w:val="0"/>
          <w:sz w:val="24"/>
          <w:szCs w:val="24"/>
        </w:rPr>
        <w:t xml:space="preserve"> —</w:t>
      </w:r>
      <w:r w:rsidR="001C7587">
        <w:rPr>
          <w:snapToGrid w:val="0"/>
          <w:sz w:val="24"/>
          <w:szCs w:val="24"/>
        </w:rPr>
        <w:t xml:space="preserve"> дедушка; </w:t>
      </w:r>
      <w:bookmarkStart w:id="25" w:name="OCRUncertain014"/>
      <w:r w:rsidR="001C7587">
        <w:rPr>
          <w:snapToGrid w:val="0"/>
          <w:sz w:val="24"/>
          <w:szCs w:val="24"/>
        </w:rPr>
        <w:t>“майчик”</w:t>
      </w:r>
      <w:bookmarkEnd w:id="25"/>
      <w:r w:rsidR="001C7587">
        <w:rPr>
          <w:noProof/>
          <w:snapToGrid w:val="0"/>
          <w:sz w:val="24"/>
          <w:szCs w:val="24"/>
        </w:rPr>
        <w:t xml:space="preserve"> —</w:t>
      </w:r>
      <w:r w:rsidR="001C7587">
        <w:rPr>
          <w:snapToGrid w:val="0"/>
          <w:sz w:val="24"/>
          <w:szCs w:val="24"/>
        </w:rPr>
        <w:t xml:space="preserve"> мальчик и т. </w:t>
      </w:r>
      <w:bookmarkStart w:id="26" w:name="OCRUncertain015"/>
      <w:r w:rsidR="001C7587">
        <w:rPr>
          <w:snapToGrid w:val="0"/>
          <w:sz w:val="24"/>
          <w:szCs w:val="24"/>
        </w:rPr>
        <w:t>д.</w:t>
      </w:r>
      <w:bookmarkEnd w:id="26"/>
    </w:p>
    <w:p w:rsidR="001C7587" w:rsidRDefault="001C7587" w:rsidP="001C7587">
      <w:pPr>
        <w:widowControl w:val="0"/>
        <w:ind w:firstLine="4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Больше того, большинство детей не чувствуют границ слов и могут написать два-три слова слитно, при этом чаще всего слитно пишется предлог с существительным, а иной раз быва</w:t>
      </w:r>
      <w:r>
        <w:rPr>
          <w:snapToGrid w:val="0"/>
          <w:sz w:val="24"/>
          <w:szCs w:val="24"/>
        </w:rPr>
        <w:softHyphen/>
        <w:t>ет такой сложный набор букв, что и “не придерешься” к смыс</w:t>
      </w:r>
      <w:r>
        <w:rPr>
          <w:snapToGrid w:val="0"/>
          <w:sz w:val="24"/>
          <w:szCs w:val="24"/>
        </w:rPr>
        <w:softHyphen/>
        <w:t xml:space="preserve">лу написанного ребенком </w:t>
      </w:r>
      <w:bookmarkStart w:id="27" w:name="OCRUncertain016"/>
      <w:r>
        <w:rPr>
          <w:snapToGrid w:val="0"/>
          <w:sz w:val="24"/>
          <w:szCs w:val="24"/>
        </w:rPr>
        <w:t xml:space="preserve">буквосочетания. </w:t>
      </w:r>
      <w:bookmarkEnd w:id="27"/>
      <w:r>
        <w:rPr>
          <w:snapToGrid w:val="0"/>
          <w:sz w:val="24"/>
          <w:szCs w:val="24"/>
        </w:rPr>
        <w:t>А почерк? Что за почерк! Курица лапой писала! Все это не недосмотр учительницы первого класса, а не</w:t>
      </w:r>
      <w:r>
        <w:rPr>
          <w:snapToGrid w:val="0"/>
          <w:sz w:val="24"/>
          <w:szCs w:val="24"/>
        </w:rPr>
        <w:softHyphen/>
        <w:t xml:space="preserve">умение родителей подготовить своего ребенка к обучению в школе в целях предупреждения неграмматических ошибок в письме </w:t>
      </w:r>
      <w:bookmarkStart w:id="28" w:name="OCRUncertain017"/>
      <w:r>
        <w:rPr>
          <w:snapToGrid w:val="0"/>
          <w:sz w:val="24"/>
          <w:szCs w:val="24"/>
        </w:rPr>
        <w:t>семи-восьмилетнего</w:t>
      </w:r>
      <w:bookmarkEnd w:id="28"/>
      <w:r>
        <w:rPr>
          <w:snapToGrid w:val="0"/>
          <w:sz w:val="24"/>
          <w:szCs w:val="24"/>
        </w:rPr>
        <w:t xml:space="preserve"> человека. Чем это объясняется и как предупредить родителям трудности овладения ребенком первыми элементами его грамотности?</w:t>
      </w:r>
    </w:p>
    <w:p w:rsidR="001C7587" w:rsidRDefault="001C7587" w:rsidP="001C7587">
      <w:pPr>
        <w:widowControl w:val="0"/>
        <w:ind w:firstLine="48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Корни трудностей овладения ребенком структурой слова и фразы лежат в том, что ребенок до</w:t>
      </w:r>
      <w:r>
        <w:rPr>
          <w:noProof/>
          <w:snapToGrid w:val="0"/>
          <w:sz w:val="24"/>
          <w:szCs w:val="24"/>
        </w:rPr>
        <w:t xml:space="preserve"> 5-6</w:t>
      </w:r>
      <w:r>
        <w:rPr>
          <w:snapToGrid w:val="0"/>
          <w:sz w:val="24"/>
          <w:szCs w:val="24"/>
        </w:rPr>
        <w:t xml:space="preserve"> лет слышит слово как единый звуковой комплекс, которым он овладел в процессе имитационной </w:t>
      </w:r>
      <w:bookmarkStart w:id="29" w:name="OCRUncertain018"/>
      <w:r>
        <w:rPr>
          <w:snapToGrid w:val="0"/>
          <w:sz w:val="24"/>
          <w:szCs w:val="24"/>
        </w:rPr>
        <w:t>слухоречевой</w:t>
      </w:r>
      <w:bookmarkEnd w:id="29"/>
      <w:r>
        <w:rPr>
          <w:snapToGrid w:val="0"/>
          <w:sz w:val="24"/>
          <w:szCs w:val="24"/>
        </w:rPr>
        <w:t xml:space="preserve"> памяти при восприятии ситуатив</w:t>
      </w:r>
      <w:r>
        <w:rPr>
          <w:snapToGrid w:val="0"/>
          <w:sz w:val="24"/>
          <w:szCs w:val="24"/>
        </w:rPr>
        <w:softHyphen/>
        <w:t>ной, бытовой речи.</w:t>
      </w:r>
    </w:p>
    <w:p w:rsidR="001C7587" w:rsidRDefault="001C7587" w:rsidP="001C7587">
      <w:pPr>
        <w:widowControl w:val="0"/>
        <w:ind w:firstLine="48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Кроме того, трудности овладения ребенком звуковой структурой слова объясняются и тем, что многие дети к пяти-шести годам еще не овладели верным произнесением всех зву</w:t>
      </w:r>
      <w:r>
        <w:rPr>
          <w:snapToGrid w:val="0"/>
          <w:sz w:val="24"/>
          <w:szCs w:val="24"/>
        </w:rPr>
        <w:softHyphen/>
        <w:t>ков родного языка.</w:t>
      </w:r>
    </w:p>
    <w:p w:rsidR="0017410D" w:rsidRDefault="001C7587" w:rsidP="001C7587">
      <w:pPr>
        <w:widowControl w:val="0"/>
        <w:ind w:firstLine="48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Неверное, нечеткое произнесение ребенком не только зву</w:t>
      </w:r>
      <w:r>
        <w:rPr>
          <w:snapToGrid w:val="0"/>
          <w:sz w:val="24"/>
          <w:szCs w:val="24"/>
        </w:rPr>
        <w:softHyphen/>
        <w:t xml:space="preserve">ков “л”, </w:t>
      </w:r>
      <w:bookmarkStart w:id="30" w:name="OCRUncertain019"/>
      <w:r>
        <w:rPr>
          <w:snapToGrid w:val="0"/>
          <w:sz w:val="24"/>
          <w:szCs w:val="24"/>
        </w:rPr>
        <w:t>“р”,</w:t>
      </w:r>
      <w:bookmarkEnd w:id="30"/>
      <w:r>
        <w:rPr>
          <w:snapToGrid w:val="0"/>
          <w:sz w:val="24"/>
          <w:szCs w:val="24"/>
        </w:rPr>
        <w:t xml:space="preserve"> но и больших групп свистящих и шипящих звуков (с, </w:t>
      </w:r>
      <w:bookmarkStart w:id="31" w:name="OCRUncertain020"/>
      <w:r>
        <w:rPr>
          <w:snapToGrid w:val="0"/>
          <w:sz w:val="24"/>
          <w:szCs w:val="24"/>
        </w:rPr>
        <w:t>з,</w:t>
      </w:r>
      <w:bookmarkEnd w:id="31"/>
      <w:r>
        <w:rPr>
          <w:snapToGrid w:val="0"/>
          <w:sz w:val="24"/>
          <w:szCs w:val="24"/>
        </w:rPr>
        <w:t xml:space="preserve"> ц, </w:t>
      </w:r>
      <w:bookmarkStart w:id="32" w:name="OCRUncertain021"/>
      <w:r>
        <w:rPr>
          <w:snapToGrid w:val="0"/>
          <w:sz w:val="24"/>
          <w:szCs w:val="24"/>
        </w:rPr>
        <w:t>ш,</w:t>
      </w:r>
      <w:bookmarkEnd w:id="32"/>
      <w:r>
        <w:rPr>
          <w:snapToGrid w:val="0"/>
          <w:sz w:val="24"/>
          <w:szCs w:val="24"/>
        </w:rPr>
        <w:t xml:space="preserve"> ж, ч), отсутствие либо твердых, либо мягких вариантов не только этих звуков, но и твердых и мягких </w:t>
      </w:r>
      <w:bookmarkStart w:id="33" w:name="OCRUncertain022"/>
      <w:r>
        <w:rPr>
          <w:snapToGrid w:val="0"/>
          <w:sz w:val="24"/>
          <w:szCs w:val="24"/>
        </w:rPr>
        <w:t>д-дь,</w:t>
      </w:r>
      <w:bookmarkEnd w:id="33"/>
      <w:r>
        <w:rPr>
          <w:snapToGrid w:val="0"/>
          <w:sz w:val="24"/>
          <w:szCs w:val="24"/>
        </w:rPr>
        <w:t xml:space="preserve"> </w:t>
      </w:r>
      <w:bookmarkStart w:id="34" w:name="OCRUncertain023"/>
      <w:r>
        <w:rPr>
          <w:snapToGrid w:val="0"/>
          <w:sz w:val="24"/>
          <w:szCs w:val="24"/>
        </w:rPr>
        <w:t>т-ть,</w:t>
      </w:r>
      <w:bookmarkEnd w:id="34"/>
      <w:r>
        <w:rPr>
          <w:snapToGrid w:val="0"/>
          <w:sz w:val="24"/>
          <w:szCs w:val="24"/>
        </w:rPr>
        <w:t xml:space="preserve"> </w:t>
      </w:r>
      <w:bookmarkStart w:id="35" w:name="OCRUncertain024"/>
      <w:r>
        <w:rPr>
          <w:snapToGrid w:val="0"/>
          <w:sz w:val="24"/>
          <w:szCs w:val="24"/>
        </w:rPr>
        <w:t>б-бь,</w:t>
      </w:r>
      <w:bookmarkEnd w:id="35"/>
      <w:r>
        <w:rPr>
          <w:snapToGrid w:val="0"/>
          <w:sz w:val="24"/>
          <w:szCs w:val="24"/>
        </w:rPr>
        <w:t xml:space="preserve"> когда ребенок произносит вместо дом</w:t>
      </w:r>
      <w:r>
        <w:rPr>
          <w:noProof/>
          <w:snapToGrid w:val="0"/>
          <w:sz w:val="24"/>
          <w:szCs w:val="24"/>
        </w:rPr>
        <w:t xml:space="preserve"> —</w:t>
      </w:r>
      <w:r>
        <w:rPr>
          <w:snapToGrid w:val="0"/>
          <w:sz w:val="24"/>
          <w:szCs w:val="24"/>
        </w:rPr>
        <w:t xml:space="preserve"> </w:t>
      </w:r>
      <w:bookmarkStart w:id="36" w:name="OCRUncertain025"/>
      <w:r>
        <w:rPr>
          <w:snapToGrid w:val="0"/>
          <w:sz w:val="24"/>
          <w:szCs w:val="24"/>
        </w:rPr>
        <w:t>дём,</w:t>
      </w:r>
      <w:bookmarkEnd w:id="36"/>
      <w:r>
        <w:rPr>
          <w:snapToGrid w:val="0"/>
          <w:sz w:val="24"/>
          <w:szCs w:val="24"/>
        </w:rPr>
        <w:t xml:space="preserve"> дождь</w:t>
      </w:r>
      <w:r>
        <w:rPr>
          <w:noProof/>
          <w:snapToGrid w:val="0"/>
          <w:sz w:val="24"/>
          <w:szCs w:val="24"/>
        </w:rPr>
        <w:t xml:space="preserve"> —</w:t>
      </w:r>
      <w:r>
        <w:rPr>
          <w:snapToGrid w:val="0"/>
          <w:sz w:val="24"/>
          <w:szCs w:val="24"/>
        </w:rPr>
        <w:t xml:space="preserve"> </w:t>
      </w:r>
      <w:bookmarkStart w:id="37" w:name="OCRUncertain026"/>
      <w:r>
        <w:rPr>
          <w:snapToGrid w:val="0"/>
          <w:sz w:val="24"/>
          <w:szCs w:val="24"/>
        </w:rPr>
        <w:t>дёждь,</w:t>
      </w:r>
      <w:bookmarkEnd w:id="37"/>
      <w:r>
        <w:rPr>
          <w:snapToGrid w:val="0"/>
          <w:sz w:val="24"/>
          <w:szCs w:val="24"/>
        </w:rPr>
        <w:t xml:space="preserve"> бабуш</w:t>
      </w:r>
      <w:r>
        <w:rPr>
          <w:snapToGrid w:val="0"/>
          <w:sz w:val="24"/>
          <w:szCs w:val="24"/>
        </w:rPr>
        <w:softHyphen/>
        <w:t>ка</w:t>
      </w:r>
      <w:r>
        <w:rPr>
          <w:noProof/>
          <w:snapToGrid w:val="0"/>
          <w:sz w:val="24"/>
          <w:szCs w:val="24"/>
        </w:rPr>
        <w:t xml:space="preserve"> —</w:t>
      </w:r>
      <w:r>
        <w:rPr>
          <w:snapToGrid w:val="0"/>
          <w:sz w:val="24"/>
          <w:szCs w:val="24"/>
        </w:rPr>
        <w:t xml:space="preserve"> </w:t>
      </w:r>
      <w:bookmarkStart w:id="38" w:name="OCRUncertain027"/>
      <w:r>
        <w:rPr>
          <w:snapToGrid w:val="0"/>
          <w:sz w:val="24"/>
          <w:szCs w:val="24"/>
        </w:rPr>
        <w:t>бябиська,</w:t>
      </w:r>
      <w:bookmarkEnd w:id="38"/>
      <w:r>
        <w:rPr>
          <w:snapToGrid w:val="0"/>
          <w:sz w:val="24"/>
          <w:szCs w:val="24"/>
        </w:rPr>
        <w:t xml:space="preserve"> или смешение звонких и глухих звуков: </w:t>
      </w:r>
      <w:bookmarkStart w:id="39" w:name="OCRUncertain028"/>
      <w:r>
        <w:rPr>
          <w:snapToGrid w:val="0"/>
          <w:sz w:val="24"/>
          <w:szCs w:val="24"/>
        </w:rPr>
        <w:t>б-п,</w:t>
      </w:r>
      <w:bookmarkEnd w:id="39"/>
      <w:r>
        <w:rPr>
          <w:snapToGrid w:val="0"/>
          <w:sz w:val="24"/>
          <w:szCs w:val="24"/>
        </w:rPr>
        <w:t xml:space="preserve"> </w:t>
      </w:r>
      <w:bookmarkStart w:id="40" w:name="OCRUncertain029"/>
      <w:r>
        <w:rPr>
          <w:snapToGrid w:val="0"/>
          <w:sz w:val="24"/>
          <w:szCs w:val="24"/>
        </w:rPr>
        <w:t>д-т,</w:t>
      </w:r>
      <w:bookmarkEnd w:id="40"/>
      <w:r>
        <w:rPr>
          <w:snapToGrid w:val="0"/>
          <w:sz w:val="24"/>
          <w:szCs w:val="24"/>
        </w:rPr>
        <w:t xml:space="preserve"> </w:t>
      </w:r>
      <w:bookmarkStart w:id="41" w:name="OCRUncertain030"/>
      <w:r>
        <w:rPr>
          <w:snapToGrid w:val="0"/>
          <w:sz w:val="24"/>
          <w:szCs w:val="24"/>
        </w:rPr>
        <w:t>г-к,</w:t>
      </w:r>
      <w:bookmarkEnd w:id="41"/>
      <w:r>
        <w:rPr>
          <w:snapToGrid w:val="0"/>
          <w:sz w:val="24"/>
          <w:szCs w:val="24"/>
        </w:rPr>
        <w:t xml:space="preserve"> </w:t>
      </w:r>
      <w:bookmarkStart w:id="42" w:name="OCRUncertain031"/>
      <w:r>
        <w:rPr>
          <w:snapToGrid w:val="0"/>
          <w:sz w:val="24"/>
          <w:szCs w:val="24"/>
        </w:rPr>
        <w:t>з-с,</w:t>
      </w:r>
      <w:bookmarkEnd w:id="42"/>
      <w:r>
        <w:rPr>
          <w:snapToGrid w:val="0"/>
          <w:sz w:val="24"/>
          <w:szCs w:val="24"/>
        </w:rPr>
        <w:t xml:space="preserve"> </w:t>
      </w:r>
      <w:bookmarkStart w:id="43" w:name="OCRUncertain032"/>
      <w:r>
        <w:rPr>
          <w:snapToGrid w:val="0"/>
          <w:sz w:val="24"/>
          <w:szCs w:val="24"/>
        </w:rPr>
        <w:t>ж-ш</w:t>
      </w:r>
      <w:bookmarkEnd w:id="43"/>
      <w:r>
        <w:rPr>
          <w:snapToGrid w:val="0"/>
          <w:sz w:val="24"/>
          <w:szCs w:val="24"/>
        </w:rPr>
        <w:t xml:space="preserve"> и др. вариантов смешения звуков речи, замен близких по артикуляции звуков встречаются довольно часто. </w:t>
      </w:r>
    </w:p>
    <w:p w:rsidR="001C7587" w:rsidRPr="0017410D" w:rsidRDefault="001C7587" w:rsidP="001C7587">
      <w:pPr>
        <w:widowControl w:val="0"/>
        <w:ind w:firstLine="480"/>
        <w:jc w:val="both"/>
        <w:rPr>
          <w:b/>
          <w:snapToGrid w:val="0"/>
          <w:sz w:val="24"/>
          <w:szCs w:val="24"/>
        </w:rPr>
      </w:pPr>
      <w:r w:rsidRPr="0017410D">
        <w:rPr>
          <w:b/>
          <w:snapToGrid w:val="0"/>
          <w:sz w:val="24"/>
          <w:szCs w:val="24"/>
        </w:rPr>
        <w:t xml:space="preserve">Как же готовить ребенка к обучению в школе? </w:t>
      </w:r>
    </w:p>
    <w:p w:rsidR="001C7587" w:rsidRDefault="001C7587" w:rsidP="001C7587">
      <w:pPr>
        <w:widowControl w:val="0"/>
        <w:ind w:firstLine="480"/>
        <w:jc w:val="both"/>
        <w:rPr>
          <w:snapToGrid w:val="0"/>
          <w:sz w:val="24"/>
          <w:szCs w:val="24"/>
        </w:rPr>
      </w:pPr>
      <w:r>
        <w:rPr>
          <w:noProof/>
          <w:snapToGrid w:val="0"/>
          <w:sz w:val="24"/>
          <w:szCs w:val="24"/>
        </w:rPr>
        <w:t>1</w:t>
      </w:r>
      <w:bookmarkStart w:id="44" w:name="OCRUncertain033"/>
      <w:r>
        <w:rPr>
          <w:noProof/>
          <w:snapToGrid w:val="0"/>
          <w:sz w:val="24"/>
          <w:szCs w:val="24"/>
        </w:rPr>
        <w:t>.</w:t>
      </w:r>
      <w:bookmarkEnd w:id="44"/>
      <w:r>
        <w:rPr>
          <w:snapToGrid w:val="0"/>
          <w:sz w:val="24"/>
          <w:szCs w:val="24"/>
        </w:rPr>
        <w:t xml:space="preserve"> Прежде всего, как мы уже писали выше, не пере</w:t>
      </w:r>
      <w:bookmarkStart w:id="45" w:name="OCRUncertain034"/>
      <w:r>
        <w:rPr>
          <w:snapToGrid w:val="0"/>
          <w:sz w:val="24"/>
          <w:szCs w:val="24"/>
        </w:rPr>
        <w:t>ж</w:t>
      </w:r>
      <w:bookmarkEnd w:id="45"/>
      <w:r>
        <w:rPr>
          <w:snapToGrid w:val="0"/>
          <w:sz w:val="24"/>
          <w:szCs w:val="24"/>
        </w:rPr>
        <w:t>ивать детей-левшей с левой руки на правую, не травмировать ребен</w:t>
      </w:r>
      <w:r>
        <w:rPr>
          <w:snapToGrid w:val="0"/>
          <w:sz w:val="24"/>
          <w:szCs w:val="24"/>
        </w:rPr>
        <w:softHyphen/>
        <w:t>ка. Прежде чем учить ребенка писать печатные буквы, жела</w:t>
      </w:r>
      <w:r>
        <w:rPr>
          <w:snapToGrid w:val="0"/>
          <w:sz w:val="24"/>
          <w:szCs w:val="24"/>
        </w:rPr>
        <w:softHyphen/>
        <w:t>тельно, чтобы он, подражая родителям, научился схематично рисовать солнышко, домик, человечка, елку, дерево, траву, ма</w:t>
      </w:r>
      <w:r>
        <w:rPr>
          <w:snapToGrid w:val="0"/>
          <w:sz w:val="24"/>
          <w:szCs w:val="24"/>
        </w:rPr>
        <w:softHyphen/>
        <w:t>шину с колесами и умел их распределить на листе бумаги. За</w:t>
      </w:r>
      <w:r>
        <w:rPr>
          <w:snapToGrid w:val="0"/>
          <w:sz w:val="24"/>
          <w:szCs w:val="24"/>
        </w:rPr>
        <w:softHyphen/>
        <w:t>тем необходимо научить ребенка ЗАШТРИХОВЫВАТЬ цвет</w:t>
      </w:r>
      <w:r>
        <w:rPr>
          <w:snapToGrid w:val="0"/>
          <w:sz w:val="24"/>
          <w:szCs w:val="24"/>
        </w:rPr>
        <w:softHyphen/>
        <w:t>ными карандашами простейшие орнаменты, состоящие из серии квадратиков и цепочки треугольников, а затем и кружоч</w:t>
      </w:r>
      <w:r>
        <w:rPr>
          <w:snapToGrid w:val="0"/>
          <w:sz w:val="24"/>
          <w:szCs w:val="24"/>
        </w:rPr>
        <w:softHyphen/>
        <w:t>ков, а также книжки-раскраски.</w:t>
      </w:r>
    </w:p>
    <w:p w:rsidR="001C7587" w:rsidRDefault="001C7587" w:rsidP="001C7587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Ребенок учится владеть разным направлением грифеля ка</w:t>
      </w:r>
      <w:r>
        <w:rPr>
          <w:snapToGrid w:val="0"/>
          <w:sz w:val="24"/>
          <w:szCs w:val="24"/>
        </w:rPr>
        <w:softHyphen/>
        <w:t>рандаша. Орнаменты должны быть крупными, не менее двух-трех</w:t>
      </w:r>
    </w:p>
    <w:p w:rsidR="001C7587" w:rsidRDefault="001C7587" w:rsidP="001C7587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сантиметров в высоту и шести-семи</w:t>
      </w:r>
      <w:r>
        <w:rPr>
          <w:noProof/>
          <w:snapToGrid w:val="0"/>
          <w:sz w:val="24"/>
          <w:szCs w:val="24"/>
        </w:rPr>
        <w:t xml:space="preserve"> —</w:t>
      </w:r>
      <w:r>
        <w:rPr>
          <w:snapToGrid w:val="0"/>
          <w:sz w:val="24"/>
          <w:szCs w:val="24"/>
        </w:rPr>
        <w:t xml:space="preserve"> в длину Первоначально “штрихи” ребенка будут выходить за границы квадрата, треуголь</w:t>
      </w:r>
      <w:r>
        <w:rPr>
          <w:snapToGrid w:val="0"/>
          <w:sz w:val="24"/>
          <w:szCs w:val="24"/>
        </w:rPr>
        <w:softHyphen/>
        <w:t>ника или круга, и ему надо показать, что начинать “работу” надо не от центра фигуры, а от боковых линий к центру; постепенно расширяя или сужая размах карандаша. Воспитание аккуратно</w:t>
      </w:r>
      <w:r>
        <w:rPr>
          <w:snapToGrid w:val="0"/>
          <w:sz w:val="24"/>
          <w:szCs w:val="24"/>
        </w:rPr>
        <w:softHyphen/>
        <w:t>сти в штриховке приведет к свободному владению карандашом и облегчит в будущем овладение написанием прописных букв.</w:t>
      </w:r>
    </w:p>
    <w:p w:rsidR="001C7587" w:rsidRDefault="001C7587" w:rsidP="001C7587">
      <w:pPr>
        <w:widowControl w:val="0"/>
        <w:ind w:firstLine="480"/>
        <w:jc w:val="both"/>
        <w:rPr>
          <w:snapToGrid w:val="0"/>
          <w:sz w:val="24"/>
          <w:szCs w:val="24"/>
        </w:rPr>
      </w:pPr>
      <w:r>
        <w:rPr>
          <w:noProof/>
          <w:snapToGrid w:val="0"/>
          <w:sz w:val="24"/>
          <w:szCs w:val="24"/>
        </w:rPr>
        <w:t>2.</w:t>
      </w:r>
      <w:r>
        <w:rPr>
          <w:snapToGrid w:val="0"/>
          <w:sz w:val="24"/>
          <w:szCs w:val="24"/>
        </w:rPr>
        <w:t xml:space="preserve"> Важно, чтобы родители следили за чистотой и четко</w:t>
      </w:r>
      <w:r>
        <w:rPr>
          <w:snapToGrid w:val="0"/>
          <w:sz w:val="24"/>
          <w:szCs w:val="24"/>
        </w:rPr>
        <w:softHyphen/>
        <w:t>стью своего произношения, не сюсюкали, произнося вместо шипящих звуков и “Р”</w:t>
      </w:r>
      <w:r>
        <w:rPr>
          <w:noProof/>
          <w:snapToGrid w:val="0"/>
          <w:sz w:val="24"/>
          <w:szCs w:val="24"/>
        </w:rPr>
        <w:t xml:space="preserve"> —</w:t>
      </w:r>
      <w:r>
        <w:rPr>
          <w:snapToGrid w:val="0"/>
          <w:sz w:val="24"/>
          <w:szCs w:val="24"/>
        </w:rPr>
        <w:t xml:space="preserve"> свистящие и </w:t>
      </w:r>
      <w:bookmarkStart w:id="46" w:name="OCRUncertain035"/>
      <w:r>
        <w:rPr>
          <w:snapToGrid w:val="0"/>
          <w:sz w:val="24"/>
          <w:szCs w:val="24"/>
        </w:rPr>
        <w:t>“Л”,</w:t>
      </w:r>
      <w:bookmarkEnd w:id="46"/>
      <w:r>
        <w:rPr>
          <w:snapToGrid w:val="0"/>
          <w:sz w:val="24"/>
          <w:szCs w:val="24"/>
        </w:rPr>
        <w:t xml:space="preserve"> вместо твердых со</w:t>
      </w:r>
      <w:r>
        <w:rPr>
          <w:snapToGrid w:val="0"/>
          <w:sz w:val="24"/>
          <w:szCs w:val="24"/>
        </w:rPr>
        <w:softHyphen/>
      </w:r>
      <w:bookmarkStart w:id="47" w:name="_GoBack"/>
      <w:bookmarkEnd w:id="47"/>
      <w:r>
        <w:rPr>
          <w:snapToGrid w:val="0"/>
          <w:sz w:val="24"/>
          <w:szCs w:val="24"/>
        </w:rPr>
        <w:t>гласных</w:t>
      </w:r>
      <w:r>
        <w:rPr>
          <w:noProof/>
          <w:snapToGrid w:val="0"/>
          <w:sz w:val="24"/>
          <w:szCs w:val="24"/>
        </w:rPr>
        <w:t xml:space="preserve"> —</w:t>
      </w:r>
      <w:r>
        <w:rPr>
          <w:snapToGrid w:val="0"/>
          <w:sz w:val="24"/>
          <w:szCs w:val="24"/>
        </w:rPr>
        <w:t xml:space="preserve"> мягкие, например, часто слышишь: </w:t>
      </w:r>
      <w:bookmarkStart w:id="48" w:name="OCRUncertain036"/>
      <w:r>
        <w:rPr>
          <w:snapToGrid w:val="0"/>
          <w:sz w:val="24"/>
          <w:szCs w:val="24"/>
        </w:rPr>
        <w:t>“Ах,</w:t>
      </w:r>
      <w:bookmarkEnd w:id="48"/>
      <w:r>
        <w:rPr>
          <w:snapToGrid w:val="0"/>
          <w:sz w:val="24"/>
          <w:szCs w:val="24"/>
        </w:rPr>
        <w:t xml:space="preserve"> ты мой </w:t>
      </w:r>
      <w:bookmarkStart w:id="49" w:name="OCRUncertain037"/>
      <w:r>
        <w:rPr>
          <w:snapToGrid w:val="0"/>
          <w:sz w:val="24"/>
          <w:szCs w:val="24"/>
        </w:rPr>
        <w:t>хо-лёсенький”</w:t>
      </w:r>
      <w:bookmarkEnd w:id="49"/>
      <w:r>
        <w:rPr>
          <w:snapToGrid w:val="0"/>
          <w:sz w:val="24"/>
          <w:szCs w:val="24"/>
        </w:rPr>
        <w:t xml:space="preserve"> (вместо хорошенький), “дай мне </w:t>
      </w:r>
      <w:bookmarkStart w:id="50" w:name="OCRUncertain038"/>
      <w:r>
        <w:rPr>
          <w:snapToGrid w:val="0"/>
          <w:sz w:val="24"/>
          <w:szCs w:val="24"/>
        </w:rPr>
        <w:t>лючку,</w:t>
      </w:r>
      <w:bookmarkEnd w:id="50"/>
      <w:r>
        <w:rPr>
          <w:snapToGrid w:val="0"/>
          <w:sz w:val="24"/>
          <w:szCs w:val="24"/>
        </w:rPr>
        <w:t xml:space="preserve"> дай мне </w:t>
      </w:r>
      <w:bookmarkStart w:id="51" w:name="OCRUncertain039"/>
      <w:r>
        <w:rPr>
          <w:snapToGrid w:val="0"/>
          <w:sz w:val="24"/>
          <w:szCs w:val="24"/>
        </w:rPr>
        <w:t>нёшку”</w:t>
      </w:r>
      <w:bookmarkEnd w:id="51"/>
      <w:r>
        <w:rPr>
          <w:snapToGrid w:val="0"/>
          <w:sz w:val="24"/>
          <w:szCs w:val="24"/>
        </w:rPr>
        <w:t xml:space="preserve"> (дай мне ручку, дай мне ножку), “ты мой </w:t>
      </w:r>
      <w:bookmarkStart w:id="52" w:name="OCRUncertain040"/>
      <w:r>
        <w:rPr>
          <w:snapToGrid w:val="0"/>
          <w:sz w:val="24"/>
          <w:szCs w:val="24"/>
        </w:rPr>
        <w:t xml:space="preserve">масенький” </w:t>
      </w:r>
      <w:bookmarkEnd w:id="52"/>
      <w:r>
        <w:rPr>
          <w:snapToGrid w:val="0"/>
          <w:sz w:val="24"/>
          <w:szCs w:val="24"/>
        </w:rPr>
        <w:t xml:space="preserve">(маленький) и т </w:t>
      </w:r>
      <w:bookmarkStart w:id="53" w:name="OCRUncertain041"/>
      <w:r>
        <w:rPr>
          <w:snapToGrid w:val="0"/>
          <w:sz w:val="24"/>
          <w:szCs w:val="24"/>
        </w:rPr>
        <w:t>д.</w:t>
      </w:r>
      <w:bookmarkEnd w:id="53"/>
    </w:p>
    <w:p w:rsidR="001C7587" w:rsidRDefault="001C7587" w:rsidP="001C7587">
      <w:pPr>
        <w:widowControl w:val="0"/>
        <w:ind w:firstLine="50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Если вы хотите, чтобы ваш ребенок хорошо учился в шко</w:t>
      </w:r>
      <w:r>
        <w:rPr>
          <w:snapToGrid w:val="0"/>
          <w:sz w:val="24"/>
          <w:szCs w:val="24"/>
        </w:rPr>
        <w:softHyphen/>
        <w:t>ле, он должен с первых дней жизни слышать четкую, красивую русскую речь.</w:t>
      </w:r>
    </w:p>
    <w:p w:rsidR="001C7587" w:rsidRDefault="001C7587" w:rsidP="001C7587">
      <w:pPr>
        <w:widowControl w:val="0"/>
        <w:ind w:firstLine="480"/>
        <w:jc w:val="both"/>
        <w:rPr>
          <w:snapToGrid w:val="0"/>
          <w:sz w:val="24"/>
          <w:szCs w:val="24"/>
        </w:rPr>
      </w:pPr>
      <w:r>
        <w:rPr>
          <w:noProof/>
          <w:snapToGrid w:val="0"/>
          <w:sz w:val="24"/>
          <w:szCs w:val="24"/>
        </w:rPr>
        <w:t>3.</w:t>
      </w:r>
      <w:r>
        <w:rPr>
          <w:snapToGrid w:val="0"/>
          <w:sz w:val="24"/>
          <w:szCs w:val="24"/>
        </w:rPr>
        <w:t xml:space="preserve"> Огромную роль в подготовке ребенка к школе играют детские настольные игры, начиная с лото по классификации различных предметов обихода, животных, транспорта, вплоть до более сложных игр, тоже типа лото, по сказкам А. С. Пуш</w:t>
      </w:r>
      <w:r>
        <w:rPr>
          <w:snapToGrid w:val="0"/>
          <w:sz w:val="24"/>
          <w:szCs w:val="24"/>
        </w:rPr>
        <w:softHyphen/>
        <w:t>кина. Надо иметь в доме различные варианты лото для детей всех возрастов.</w:t>
      </w:r>
    </w:p>
    <w:p w:rsidR="001C7587" w:rsidRDefault="001C7587" w:rsidP="001C7587">
      <w:pPr>
        <w:widowControl w:val="0"/>
        <w:ind w:firstLine="48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Во время этих игр повышается активность ребенка, голос его становится уверенным, он учится подчиняться дисципли</w:t>
      </w:r>
      <w:r>
        <w:rPr>
          <w:snapToGrid w:val="0"/>
          <w:sz w:val="24"/>
          <w:szCs w:val="24"/>
        </w:rPr>
        <w:softHyphen/>
        <w:t>не, плану игры.</w:t>
      </w:r>
    </w:p>
    <w:p w:rsidR="001C7587" w:rsidRDefault="001C7587" w:rsidP="001C7587">
      <w:pPr>
        <w:widowControl w:val="0"/>
        <w:ind w:firstLine="48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В конце четвертого года жизни ребенка (а иногда и раньше) надо учить </w:t>
      </w:r>
      <w:r>
        <w:rPr>
          <w:i/>
          <w:iCs/>
          <w:snapToGrid w:val="0"/>
          <w:sz w:val="24"/>
          <w:szCs w:val="24"/>
        </w:rPr>
        <w:t>незаикающегося</w:t>
      </w:r>
      <w:r>
        <w:rPr>
          <w:snapToGrid w:val="0"/>
          <w:sz w:val="24"/>
          <w:szCs w:val="24"/>
        </w:rPr>
        <w:t xml:space="preserve"> ребенка выступать “перед ближайшей публикой</w:t>
      </w:r>
      <w:bookmarkStart w:id="54" w:name="OCRUncertain042"/>
      <w:r>
        <w:rPr>
          <w:snapToGrid w:val="0"/>
          <w:sz w:val="24"/>
          <w:szCs w:val="24"/>
        </w:rPr>
        <w:t>”:</w:t>
      </w:r>
      <w:bookmarkEnd w:id="54"/>
      <w:r>
        <w:rPr>
          <w:snapToGrid w:val="0"/>
          <w:sz w:val="24"/>
          <w:szCs w:val="24"/>
        </w:rPr>
        <w:t xml:space="preserve"> сначала перед папой, бабушкой, затем петь песенки вместе со всей семьей или отдельно, читать на импровизирован</w:t>
      </w:r>
      <w:r>
        <w:rPr>
          <w:snapToGrid w:val="0"/>
          <w:sz w:val="24"/>
          <w:szCs w:val="24"/>
        </w:rPr>
        <w:softHyphen/>
        <w:t>ной сцене стихи, постепенно усложняя их набор. Это позволит предупредить, особенно у девочек, страх ответа на вопрос учитель</w:t>
      </w:r>
      <w:r>
        <w:rPr>
          <w:snapToGrid w:val="0"/>
          <w:sz w:val="24"/>
          <w:szCs w:val="24"/>
        </w:rPr>
        <w:softHyphen/>
        <w:t>ницы сначала с места, за партой, позже</w:t>
      </w:r>
      <w:r>
        <w:rPr>
          <w:noProof/>
          <w:snapToGrid w:val="0"/>
          <w:sz w:val="24"/>
          <w:szCs w:val="24"/>
        </w:rPr>
        <w:t xml:space="preserve"> —</w:t>
      </w:r>
      <w:r>
        <w:rPr>
          <w:snapToGrid w:val="0"/>
          <w:sz w:val="24"/>
          <w:szCs w:val="24"/>
        </w:rPr>
        <w:t xml:space="preserve"> перед доской на виду всего класса. Не бойтесь, что ваш ребенок потеряет какую-то до</w:t>
      </w:r>
      <w:r>
        <w:rPr>
          <w:snapToGrid w:val="0"/>
          <w:sz w:val="24"/>
          <w:szCs w:val="24"/>
        </w:rPr>
        <w:softHyphen/>
        <w:t>лю скромности и застенчивости: ему предстоит всю жизнь не бо</w:t>
      </w:r>
      <w:r>
        <w:rPr>
          <w:snapToGrid w:val="0"/>
          <w:sz w:val="24"/>
          <w:szCs w:val="24"/>
        </w:rPr>
        <w:softHyphen/>
        <w:t>яться трудностей, говорить правду, быть смелым и честным.</w:t>
      </w:r>
    </w:p>
    <w:p w:rsidR="001C7587" w:rsidRDefault="001C7587" w:rsidP="001C7587">
      <w:pPr>
        <w:widowControl w:val="0"/>
        <w:ind w:firstLine="460"/>
        <w:jc w:val="both"/>
        <w:rPr>
          <w:snapToGrid w:val="0"/>
          <w:sz w:val="24"/>
          <w:szCs w:val="24"/>
        </w:rPr>
      </w:pPr>
      <w:r>
        <w:rPr>
          <w:noProof/>
          <w:snapToGrid w:val="0"/>
          <w:sz w:val="24"/>
          <w:szCs w:val="24"/>
        </w:rPr>
        <w:t>4.</w:t>
      </w:r>
      <w:r>
        <w:rPr>
          <w:snapToGrid w:val="0"/>
          <w:sz w:val="24"/>
          <w:szCs w:val="24"/>
        </w:rPr>
        <w:t xml:space="preserve"> Направленная подготовка к школе уже хорошо говоря</w:t>
      </w:r>
      <w:r>
        <w:rPr>
          <w:snapToGrid w:val="0"/>
          <w:sz w:val="24"/>
          <w:szCs w:val="24"/>
        </w:rPr>
        <w:softHyphen/>
        <w:t>щего ребенка начинается в четыре с половиной-пять лет В этом возрасте ребенок становится обучаемым, и вы можете помочь ему начать слышать отдельные звуки. Как правило, легче всего ребенок начинает выделять в речи гласные звуки А, О, У, кото</w:t>
      </w:r>
      <w:r>
        <w:rPr>
          <w:snapToGrid w:val="0"/>
          <w:sz w:val="24"/>
          <w:szCs w:val="24"/>
        </w:rPr>
        <w:softHyphen/>
        <w:t xml:space="preserve">рые произносятся всеми детьми правильно, и легко напеваемы в различных мелодиях. С четкого </w:t>
      </w:r>
      <w:bookmarkStart w:id="55" w:name="OCRUncertain043"/>
      <w:r>
        <w:rPr>
          <w:snapToGrid w:val="0"/>
          <w:sz w:val="24"/>
          <w:szCs w:val="24"/>
        </w:rPr>
        <w:t>напевания</w:t>
      </w:r>
      <w:bookmarkEnd w:id="55"/>
      <w:r>
        <w:rPr>
          <w:snapToGrid w:val="0"/>
          <w:sz w:val="24"/>
          <w:szCs w:val="24"/>
        </w:rPr>
        <w:t xml:space="preserve"> песенок на изоли</w:t>
      </w:r>
      <w:r>
        <w:rPr>
          <w:snapToGrid w:val="0"/>
          <w:sz w:val="24"/>
          <w:szCs w:val="24"/>
        </w:rPr>
        <w:softHyphen/>
        <w:t>рованно произносимых звуках, с переходом от А к У, от У к И, от И к У и в любом ином порядке, хорошо бы перейти к закре</w:t>
      </w:r>
      <w:r>
        <w:rPr>
          <w:snapToGrid w:val="0"/>
          <w:sz w:val="24"/>
          <w:szCs w:val="24"/>
        </w:rPr>
        <w:softHyphen/>
        <w:t>плению путем записи этих звуков (букв) в тетради.</w:t>
      </w:r>
    </w:p>
    <w:p w:rsidR="001C7587" w:rsidRDefault="001C7587" w:rsidP="001C7587">
      <w:pPr>
        <w:widowControl w:val="0"/>
        <w:ind w:firstLine="48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Четкое попеременное </w:t>
      </w:r>
      <w:bookmarkStart w:id="56" w:name="OCRUncertain044"/>
      <w:r>
        <w:rPr>
          <w:snapToGrid w:val="0"/>
          <w:sz w:val="24"/>
          <w:szCs w:val="24"/>
        </w:rPr>
        <w:t>артикулирование</w:t>
      </w:r>
      <w:bookmarkEnd w:id="56"/>
      <w:r>
        <w:rPr>
          <w:snapToGrid w:val="0"/>
          <w:sz w:val="24"/>
          <w:szCs w:val="24"/>
        </w:rPr>
        <w:t xml:space="preserve"> гласных А, У, И, О является и хорошей </w:t>
      </w:r>
      <w:r>
        <w:rPr>
          <w:snapToGrid w:val="0"/>
          <w:sz w:val="24"/>
          <w:szCs w:val="24"/>
        </w:rPr>
        <w:lastRenderedPageBreak/>
        <w:t>артикуляционной гимнастикой для мышц губ; ребенок впервые почувствует, осознает упругие дви</w:t>
      </w:r>
      <w:r>
        <w:rPr>
          <w:snapToGrid w:val="0"/>
          <w:sz w:val="24"/>
          <w:szCs w:val="24"/>
        </w:rPr>
        <w:softHyphen/>
        <w:t>жения своих губ.</w:t>
      </w:r>
    </w:p>
    <w:p w:rsidR="001C7587" w:rsidRDefault="001C7587" w:rsidP="001C7587">
      <w:pPr>
        <w:widowControl w:val="0"/>
        <w:ind w:firstLine="48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Затем можно перейти к утрированному (напряженному) произнесению таких хорошо произносимых всеми детьми зву</w:t>
      </w:r>
      <w:r>
        <w:rPr>
          <w:snapToGrid w:val="0"/>
          <w:sz w:val="24"/>
          <w:szCs w:val="24"/>
        </w:rPr>
        <w:softHyphen/>
        <w:t xml:space="preserve">ков, как </w:t>
      </w:r>
      <w:bookmarkStart w:id="57" w:name="OCRUncertain045"/>
      <w:r>
        <w:rPr>
          <w:snapToGrid w:val="0"/>
          <w:sz w:val="24"/>
          <w:szCs w:val="24"/>
        </w:rPr>
        <w:t>М-П-Б,</w:t>
      </w:r>
      <w:bookmarkEnd w:id="57"/>
      <w:r>
        <w:rPr>
          <w:snapToGrid w:val="0"/>
          <w:sz w:val="24"/>
          <w:szCs w:val="24"/>
        </w:rPr>
        <w:t xml:space="preserve"> </w:t>
      </w:r>
      <w:bookmarkStart w:id="58" w:name="OCRUncertain046"/>
      <w:r>
        <w:rPr>
          <w:snapToGrid w:val="0"/>
          <w:sz w:val="24"/>
          <w:szCs w:val="24"/>
        </w:rPr>
        <w:t>Н-Д-Т</w:t>
      </w:r>
      <w:bookmarkEnd w:id="58"/>
      <w:r>
        <w:rPr>
          <w:snapToGrid w:val="0"/>
          <w:sz w:val="24"/>
          <w:szCs w:val="24"/>
        </w:rPr>
        <w:t xml:space="preserve"> Первая группа звуков закрепляет силу мышц губ, вторая</w:t>
      </w:r>
      <w:r>
        <w:rPr>
          <w:noProof/>
          <w:snapToGrid w:val="0"/>
          <w:sz w:val="24"/>
          <w:szCs w:val="24"/>
        </w:rPr>
        <w:t xml:space="preserve"> —</w:t>
      </w:r>
      <w:r>
        <w:rPr>
          <w:snapToGrid w:val="0"/>
          <w:sz w:val="24"/>
          <w:szCs w:val="24"/>
        </w:rPr>
        <w:t xml:space="preserve"> мышц кончика языка. Затем переходите к прослушиванию ребенком свистящих и шипящих звуков.</w:t>
      </w:r>
    </w:p>
    <w:p w:rsidR="001C7587" w:rsidRDefault="001C7587" w:rsidP="001C7587">
      <w:pPr>
        <w:widowControl w:val="0"/>
        <w:ind w:firstLine="48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Сразу ог</w:t>
      </w:r>
      <w:bookmarkStart w:id="59" w:name="OCRUncertain047"/>
      <w:r>
        <w:rPr>
          <w:snapToGrid w:val="0"/>
          <w:sz w:val="24"/>
          <w:szCs w:val="24"/>
        </w:rPr>
        <w:t>о</w:t>
      </w:r>
      <w:bookmarkEnd w:id="59"/>
      <w:r>
        <w:rPr>
          <w:snapToGrid w:val="0"/>
          <w:sz w:val="24"/>
          <w:szCs w:val="24"/>
        </w:rPr>
        <w:t>ворюсь, что, во-первых, все это надо делать эпи</w:t>
      </w:r>
      <w:r>
        <w:rPr>
          <w:snapToGrid w:val="0"/>
          <w:sz w:val="24"/>
          <w:szCs w:val="24"/>
        </w:rPr>
        <w:softHyphen/>
        <w:t>зодически, во время игры, так чтобы ребенок охотно повторял за вами эти звуки, во-вторых, чтобы он находил в тетра</w:t>
      </w:r>
      <w:bookmarkStart w:id="60" w:name="OCRUncertain048"/>
      <w:r>
        <w:rPr>
          <w:snapToGrid w:val="0"/>
          <w:sz w:val="24"/>
          <w:szCs w:val="24"/>
        </w:rPr>
        <w:t>д</w:t>
      </w:r>
      <w:bookmarkEnd w:id="60"/>
      <w:r>
        <w:rPr>
          <w:snapToGrid w:val="0"/>
          <w:sz w:val="24"/>
          <w:szCs w:val="24"/>
        </w:rPr>
        <w:t>и соот</w:t>
      </w:r>
      <w:r>
        <w:rPr>
          <w:snapToGrid w:val="0"/>
          <w:sz w:val="24"/>
          <w:szCs w:val="24"/>
        </w:rPr>
        <w:softHyphen/>
        <w:t>ветствующие им буквы, написанные цветными карандашами.</w:t>
      </w:r>
    </w:p>
    <w:p w:rsidR="001C7587" w:rsidRDefault="001C7587" w:rsidP="001C7587">
      <w:pPr>
        <w:widowControl w:val="0"/>
        <w:ind w:firstLine="4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Тогда же желательно укрепить мышцы губ и языка таки</w:t>
      </w:r>
      <w:r>
        <w:rPr>
          <w:snapToGrid w:val="0"/>
          <w:sz w:val="24"/>
          <w:szCs w:val="24"/>
        </w:rPr>
        <w:softHyphen/>
        <w:t xml:space="preserve">ми видами упражнений, как кучерское </w:t>
      </w:r>
      <w:bookmarkStart w:id="61" w:name="OCRUncertain049"/>
      <w:r>
        <w:rPr>
          <w:snapToGrid w:val="0"/>
          <w:sz w:val="24"/>
          <w:szCs w:val="24"/>
        </w:rPr>
        <w:t>“тпру”,</w:t>
      </w:r>
      <w:bookmarkEnd w:id="61"/>
      <w:r>
        <w:rPr>
          <w:snapToGrid w:val="0"/>
          <w:sz w:val="24"/>
          <w:szCs w:val="24"/>
        </w:rPr>
        <w:t xml:space="preserve"> для вибрации губ, или </w:t>
      </w:r>
      <w:bookmarkStart w:id="62" w:name="OCRUncertain050"/>
      <w:r>
        <w:rPr>
          <w:snapToGrid w:val="0"/>
          <w:sz w:val="24"/>
          <w:szCs w:val="24"/>
        </w:rPr>
        <w:t>цоканье</w:t>
      </w:r>
      <w:bookmarkEnd w:id="62"/>
      <w:r>
        <w:rPr>
          <w:snapToGrid w:val="0"/>
          <w:sz w:val="24"/>
          <w:szCs w:val="24"/>
        </w:rPr>
        <w:t xml:space="preserve"> языком, подражая цокоту лошадки, для укре</w:t>
      </w:r>
      <w:r>
        <w:rPr>
          <w:snapToGrid w:val="0"/>
          <w:sz w:val="24"/>
          <w:szCs w:val="24"/>
        </w:rPr>
        <w:softHyphen/>
        <w:t>пления мышц языка.</w:t>
      </w:r>
    </w:p>
    <w:p w:rsidR="001C7587" w:rsidRDefault="001C7587" w:rsidP="001C7587">
      <w:pPr>
        <w:widowControl w:val="0"/>
        <w:ind w:firstLine="48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Если у ребенка четырех-пяти лет наблюдается плохое про</w:t>
      </w:r>
      <w:r>
        <w:rPr>
          <w:snapToGrid w:val="0"/>
          <w:sz w:val="24"/>
          <w:szCs w:val="24"/>
        </w:rPr>
        <w:softHyphen/>
        <w:t xml:space="preserve">изнесение многих звуков </w:t>
      </w:r>
      <w:bookmarkStart w:id="63" w:name="OCRUncertain051"/>
      <w:r>
        <w:rPr>
          <w:snapToGrid w:val="0"/>
          <w:sz w:val="24"/>
          <w:szCs w:val="24"/>
        </w:rPr>
        <w:t>(Л,</w:t>
      </w:r>
      <w:bookmarkEnd w:id="63"/>
      <w:r>
        <w:rPr>
          <w:noProof/>
          <w:snapToGrid w:val="0"/>
          <w:sz w:val="24"/>
          <w:szCs w:val="24"/>
        </w:rPr>
        <w:t xml:space="preserve"> Р</w:t>
      </w:r>
      <w:r>
        <w:rPr>
          <w:snapToGrid w:val="0"/>
          <w:sz w:val="24"/>
          <w:szCs w:val="24"/>
        </w:rPr>
        <w:t xml:space="preserve"> шипящих, свистящих, а иногда и звонких согласных), то надо обратиться к логопеду, поставить ре</w:t>
      </w:r>
      <w:r>
        <w:rPr>
          <w:snapToGrid w:val="0"/>
          <w:sz w:val="24"/>
          <w:szCs w:val="24"/>
        </w:rPr>
        <w:softHyphen/>
        <w:t xml:space="preserve">бенка </w:t>
      </w:r>
      <w:bookmarkStart w:id="64" w:name="OCRUncertain053"/>
      <w:r>
        <w:rPr>
          <w:snapToGrid w:val="0"/>
          <w:sz w:val="24"/>
          <w:szCs w:val="24"/>
        </w:rPr>
        <w:t>на очередь для</w:t>
      </w:r>
      <w:bookmarkEnd w:id="64"/>
      <w:r>
        <w:rPr>
          <w:snapToGrid w:val="0"/>
          <w:sz w:val="24"/>
          <w:szCs w:val="24"/>
        </w:rPr>
        <w:t xml:space="preserve"> исправления произношения, так </w:t>
      </w:r>
      <w:bookmarkStart w:id="65" w:name="OCRUncertain054"/>
      <w:r>
        <w:rPr>
          <w:snapToGrid w:val="0"/>
          <w:sz w:val="24"/>
          <w:szCs w:val="24"/>
        </w:rPr>
        <w:t>как дефекты</w:t>
      </w:r>
      <w:bookmarkEnd w:id="65"/>
      <w:r>
        <w:rPr>
          <w:snapToGrid w:val="0"/>
          <w:sz w:val="24"/>
          <w:szCs w:val="24"/>
        </w:rPr>
        <w:t xml:space="preserve"> произношения могут сказаться на успеваемости ребенка не только в начальной школе, но и позже: ребенок будет неправиль</w:t>
      </w:r>
      <w:r>
        <w:rPr>
          <w:snapToGrid w:val="0"/>
          <w:sz w:val="24"/>
          <w:szCs w:val="24"/>
        </w:rPr>
        <w:softHyphen/>
        <w:t>но писать и читать в первых классах и стес</w:t>
      </w:r>
      <w:bookmarkStart w:id="66" w:name="OCRUncertain055"/>
      <w:r>
        <w:rPr>
          <w:snapToGrid w:val="0"/>
          <w:sz w:val="24"/>
          <w:szCs w:val="24"/>
        </w:rPr>
        <w:t>н</w:t>
      </w:r>
      <w:bookmarkEnd w:id="66"/>
      <w:r>
        <w:rPr>
          <w:snapToGrid w:val="0"/>
          <w:sz w:val="24"/>
          <w:szCs w:val="24"/>
        </w:rPr>
        <w:t>яться говорить у дос</w:t>
      </w:r>
      <w:r>
        <w:rPr>
          <w:snapToGrid w:val="0"/>
          <w:sz w:val="24"/>
          <w:szCs w:val="24"/>
        </w:rPr>
        <w:softHyphen/>
        <w:t>ки, в старших классах не сможет заниматься в кружках художест</w:t>
      </w:r>
      <w:r>
        <w:rPr>
          <w:snapToGrid w:val="0"/>
          <w:sz w:val="24"/>
          <w:szCs w:val="24"/>
        </w:rPr>
        <w:softHyphen/>
        <w:t>венного чтения. Его будут отстранять от роли ведущего.</w:t>
      </w:r>
    </w:p>
    <w:p w:rsidR="001C7587" w:rsidRDefault="001C7587" w:rsidP="001C7587">
      <w:pPr>
        <w:widowControl w:val="0"/>
        <w:ind w:firstLine="50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В одних случаях преодоление дефектов речи </w:t>
      </w:r>
      <w:bookmarkStart w:id="67" w:name="OCRUncertain056"/>
      <w:r>
        <w:rPr>
          <w:snapToGrid w:val="0"/>
          <w:sz w:val="24"/>
          <w:szCs w:val="24"/>
        </w:rPr>
        <w:t>д</w:t>
      </w:r>
      <w:bookmarkEnd w:id="67"/>
      <w:r>
        <w:rPr>
          <w:snapToGrid w:val="0"/>
          <w:sz w:val="24"/>
          <w:szCs w:val="24"/>
        </w:rPr>
        <w:t>лится около двух месяцев, в других логопеду приходится упорно преодоле</w:t>
      </w:r>
      <w:r>
        <w:rPr>
          <w:snapToGrid w:val="0"/>
          <w:sz w:val="24"/>
          <w:szCs w:val="24"/>
        </w:rPr>
        <w:softHyphen/>
        <w:t>вать речевые трудности ребенка в течение четырех-шест</w:t>
      </w:r>
      <w:bookmarkStart w:id="68" w:name="OCRUncertain057"/>
      <w:r>
        <w:rPr>
          <w:snapToGrid w:val="0"/>
          <w:sz w:val="24"/>
          <w:szCs w:val="24"/>
        </w:rPr>
        <w:t>и</w:t>
      </w:r>
      <w:bookmarkEnd w:id="68"/>
      <w:r>
        <w:rPr>
          <w:snapToGrid w:val="0"/>
          <w:sz w:val="24"/>
          <w:szCs w:val="24"/>
        </w:rPr>
        <w:t xml:space="preserve"> ме</w:t>
      </w:r>
      <w:r>
        <w:rPr>
          <w:snapToGrid w:val="0"/>
          <w:sz w:val="24"/>
          <w:szCs w:val="24"/>
        </w:rPr>
        <w:softHyphen/>
        <w:t>сяцев, с обязательной неукоснительной помощью со стороны родителей, выполняющих “домашние задания” логопеда. По</w:t>
      </w:r>
      <w:r>
        <w:rPr>
          <w:snapToGrid w:val="0"/>
          <w:sz w:val="24"/>
          <w:szCs w:val="24"/>
        </w:rPr>
        <w:softHyphen/>
        <w:t>этому проявите активность и начните занятия у логопеда за год до поступления вашего сына или дочки в школу. Звуки речи ну</w:t>
      </w:r>
      <w:r>
        <w:rPr>
          <w:snapToGrid w:val="0"/>
          <w:sz w:val="24"/>
          <w:szCs w:val="24"/>
        </w:rPr>
        <w:softHyphen/>
        <w:t>ждаются в длительной автоматизации.</w:t>
      </w:r>
    </w:p>
    <w:p w:rsidR="001C7587" w:rsidRDefault="001C7587" w:rsidP="001C7587">
      <w:pPr>
        <w:widowControl w:val="0"/>
        <w:ind w:firstLine="48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 этом же возрасте (около пяти лет) можно проводить с ре</w:t>
      </w:r>
      <w:r>
        <w:rPr>
          <w:snapToGrid w:val="0"/>
          <w:sz w:val="24"/>
          <w:szCs w:val="24"/>
        </w:rPr>
        <w:softHyphen/>
        <w:t>бенком веселую речевую игру на вычленение из фразы того или иного слова с вопросами: Муха летает? Птичка летает? Дом лета</w:t>
      </w:r>
      <w:r>
        <w:rPr>
          <w:snapToGrid w:val="0"/>
          <w:sz w:val="24"/>
          <w:szCs w:val="24"/>
        </w:rPr>
        <w:softHyphen/>
        <w:t>ет? Рыба плавает? Пароход плавает? Самолет плавает? А затем с перечислением тех предметов, которые плавают, летают, относят</w:t>
      </w:r>
      <w:r>
        <w:rPr>
          <w:snapToGrid w:val="0"/>
          <w:sz w:val="24"/>
          <w:szCs w:val="24"/>
        </w:rPr>
        <w:softHyphen/>
        <w:t>ся к группе слов, обозначающих мебель, посуд</w:t>
      </w:r>
      <w:bookmarkStart w:id="69" w:name="OCRUncertain058"/>
      <w:r>
        <w:rPr>
          <w:snapToGrid w:val="0"/>
          <w:sz w:val="24"/>
          <w:szCs w:val="24"/>
        </w:rPr>
        <w:t>у</w:t>
      </w:r>
      <w:bookmarkEnd w:id="69"/>
      <w:r>
        <w:rPr>
          <w:snapToGrid w:val="0"/>
          <w:sz w:val="24"/>
          <w:szCs w:val="24"/>
        </w:rPr>
        <w:t xml:space="preserve"> одежду и т </w:t>
      </w:r>
      <w:bookmarkStart w:id="70" w:name="OCRUncertain059"/>
      <w:r>
        <w:rPr>
          <w:snapToGrid w:val="0"/>
          <w:sz w:val="24"/>
          <w:szCs w:val="24"/>
        </w:rPr>
        <w:t>д.</w:t>
      </w:r>
      <w:bookmarkEnd w:id="70"/>
    </w:p>
    <w:p w:rsidR="001C7587" w:rsidRDefault="001C7587" w:rsidP="001C7587">
      <w:pPr>
        <w:widowControl w:val="0"/>
        <w:ind w:firstLine="480"/>
        <w:jc w:val="both"/>
        <w:rPr>
          <w:snapToGrid w:val="0"/>
          <w:sz w:val="24"/>
          <w:szCs w:val="24"/>
        </w:rPr>
      </w:pPr>
      <w:r>
        <w:rPr>
          <w:noProof/>
          <w:snapToGrid w:val="0"/>
          <w:sz w:val="24"/>
          <w:szCs w:val="24"/>
        </w:rPr>
        <w:t>5.</w:t>
      </w:r>
      <w:r>
        <w:rPr>
          <w:snapToGrid w:val="0"/>
          <w:sz w:val="24"/>
          <w:szCs w:val="24"/>
        </w:rPr>
        <w:t xml:space="preserve"> В это же время</w:t>
      </w:r>
      <w:r>
        <w:rPr>
          <w:noProof/>
          <w:snapToGrid w:val="0"/>
          <w:sz w:val="24"/>
          <w:szCs w:val="24"/>
        </w:rPr>
        <w:t xml:space="preserve"> —</w:t>
      </w:r>
      <w:r>
        <w:rPr>
          <w:snapToGrid w:val="0"/>
          <w:sz w:val="24"/>
          <w:szCs w:val="24"/>
        </w:rPr>
        <w:t xml:space="preserve"> от пяти до пяти с половиной лет</w:t>
      </w:r>
      <w:r>
        <w:rPr>
          <w:noProof/>
          <w:snapToGrid w:val="0"/>
          <w:sz w:val="24"/>
          <w:szCs w:val="24"/>
        </w:rPr>
        <w:t xml:space="preserve"> — </w:t>
      </w:r>
      <w:r>
        <w:rPr>
          <w:snapToGrid w:val="0"/>
          <w:sz w:val="24"/>
          <w:szCs w:val="24"/>
        </w:rPr>
        <w:t>ребенка пора научить делить слово на слоги при помощи хлоп</w:t>
      </w:r>
      <w:r>
        <w:rPr>
          <w:snapToGrid w:val="0"/>
          <w:sz w:val="24"/>
          <w:szCs w:val="24"/>
        </w:rPr>
        <w:softHyphen/>
        <w:t>ков в ладоши, ребенок от вас узнает, что такое “звук”, “слог”, “слово”, “гласный звук”, “согласный звук”, “твердый звук”, “мягкий звук” и т. д. Он учится читать.</w:t>
      </w:r>
    </w:p>
    <w:p w:rsidR="001C7587" w:rsidRDefault="001C7587" w:rsidP="001C7587">
      <w:pPr>
        <w:pStyle w:val="2"/>
        <w:rPr>
          <w:sz w:val="24"/>
          <w:szCs w:val="24"/>
        </w:rPr>
      </w:pPr>
      <w:r>
        <w:rPr>
          <w:sz w:val="24"/>
          <w:szCs w:val="24"/>
        </w:rPr>
        <w:t>Можно уже купить или сшить “кассу” букв с кармашка</w:t>
      </w:r>
      <w:r>
        <w:rPr>
          <w:sz w:val="24"/>
          <w:szCs w:val="24"/>
        </w:rPr>
        <w:softHyphen/>
        <w:t>ми, в которых красным карандашом написаны гласные, други</w:t>
      </w:r>
      <w:r>
        <w:rPr>
          <w:sz w:val="24"/>
          <w:szCs w:val="24"/>
        </w:rPr>
        <w:softHyphen/>
        <w:t>ми цветными карандашами написаны звонкие глухие соглас</w:t>
      </w:r>
      <w:r>
        <w:rPr>
          <w:sz w:val="24"/>
          <w:szCs w:val="24"/>
        </w:rPr>
        <w:softHyphen/>
        <w:t>ные звуки, и ребенок уже может сложить из них слова: баба, мама, папа, дом, свое имя и более сложные слова.</w:t>
      </w:r>
    </w:p>
    <w:p w:rsidR="001C7587" w:rsidRDefault="001C7587" w:rsidP="001C7587">
      <w:pPr>
        <w:widowControl w:val="0"/>
        <w:ind w:firstLine="480"/>
        <w:jc w:val="both"/>
        <w:rPr>
          <w:noProof/>
          <w:snapToGrid w:val="0"/>
          <w:sz w:val="24"/>
          <w:szCs w:val="24"/>
        </w:rPr>
      </w:pPr>
      <w:r>
        <w:rPr>
          <w:noProof/>
          <w:snapToGrid w:val="0"/>
          <w:sz w:val="24"/>
          <w:szCs w:val="24"/>
        </w:rPr>
        <w:t>6.</w:t>
      </w:r>
      <w:r>
        <w:rPr>
          <w:snapToGrid w:val="0"/>
          <w:sz w:val="24"/>
          <w:szCs w:val="24"/>
        </w:rPr>
        <w:t xml:space="preserve"> В это же время родители могут по-новому подойти к рас</w:t>
      </w:r>
      <w:r>
        <w:rPr>
          <w:snapToGrid w:val="0"/>
          <w:sz w:val="24"/>
          <w:szCs w:val="24"/>
        </w:rPr>
        <w:softHyphen/>
        <w:t>сматриванию ребенком картинок, когда он начинает вслуши</w:t>
      </w:r>
      <w:r>
        <w:rPr>
          <w:snapToGrid w:val="0"/>
          <w:sz w:val="24"/>
          <w:szCs w:val="24"/>
        </w:rPr>
        <w:softHyphen/>
        <w:t>ваться в вопрос и улавливать, осмысливать окончания сущест</w:t>
      </w:r>
      <w:r>
        <w:rPr>
          <w:snapToGrid w:val="0"/>
          <w:sz w:val="24"/>
          <w:szCs w:val="24"/>
        </w:rPr>
        <w:softHyphen/>
        <w:t>вительных и глаголов: “девочка поет, брат и сестра поют” и определять, сколько слов в фразах “девочка поет” и “девочка и мальчик поют”.</w:t>
      </w:r>
      <w:r>
        <w:rPr>
          <w:noProof/>
          <w:snapToGrid w:val="0"/>
          <w:sz w:val="24"/>
          <w:szCs w:val="24"/>
        </w:rPr>
        <w:t xml:space="preserve">      </w:t>
      </w:r>
    </w:p>
    <w:p w:rsidR="001C7587" w:rsidRDefault="001C7587" w:rsidP="001C7587">
      <w:pPr>
        <w:widowControl w:val="0"/>
        <w:ind w:firstLine="50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Ребенок уже вслушивается в вопросы: Кто? Что делает? и затем идет осознание вопросов: Где? Куда? Кого? Что? (Маль</w:t>
      </w:r>
      <w:r>
        <w:rPr>
          <w:snapToGrid w:val="0"/>
          <w:sz w:val="24"/>
          <w:szCs w:val="24"/>
        </w:rPr>
        <w:softHyphen/>
        <w:t>чик играет в мяч. Девочка одевает куклу. Мальчик идет в мага</w:t>
      </w:r>
      <w:r>
        <w:rPr>
          <w:snapToGrid w:val="0"/>
          <w:sz w:val="24"/>
          <w:szCs w:val="24"/>
        </w:rPr>
        <w:softHyphen/>
        <w:t>зин. Мяч упал на стол (под стол, в окно и т. д</w:t>
      </w:r>
      <w:bookmarkStart w:id="71" w:name="OCRUncertain061"/>
      <w:r>
        <w:rPr>
          <w:snapToGrid w:val="0"/>
          <w:sz w:val="24"/>
          <w:szCs w:val="24"/>
        </w:rPr>
        <w:t>.)).</w:t>
      </w:r>
      <w:bookmarkEnd w:id="71"/>
      <w:r>
        <w:rPr>
          <w:snapToGrid w:val="0"/>
          <w:sz w:val="24"/>
          <w:szCs w:val="24"/>
        </w:rPr>
        <w:t xml:space="preserve"> Так ребенок к шести годам начинает слышать предлоги и обозначать их бук</w:t>
      </w:r>
      <w:r>
        <w:rPr>
          <w:snapToGrid w:val="0"/>
          <w:sz w:val="24"/>
          <w:szCs w:val="24"/>
        </w:rPr>
        <w:softHyphen/>
        <w:t>вами при складывании легких фраз. Повторяю еще раз, что не</w:t>
      </w:r>
      <w:r>
        <w:rPr>
          <w:snapToGrid w:val="0"/>
          <w:sz w:val="24"/>
          <w:szCs w:val="24"/>
        </w:rPr>
        <w:softHyphen/>
        <w:t>обычайно важную роль в развитии речи ребенка играют раз</w:t>
      </w:r>
      <w:r>
        <w:rPr>
          <w:snapToGrid w:val="0"/>
          <w:sz w:val="24"/>
          <w:szCs w:val="24"/>
        </w:rPr>
        <w:softHyphen/>
        <w:t>личные игры в лото. Прежде всего это закрепление таких понятий, как общее и частное (мебель, одежда, обувь и т. д</w:t>
      </w:r>
      <w:bookmarkStart w:id="72" w:name="OCRUncertain062"/>
      <w:r>
        <w:rPr>
          <w:snapToGrid w:val="0"/>
          <w:sz w:val="24"/>
          <w:szCs w:val="24"/>
        </w:rPr>
        <w:t xml:space="preserve">.); </w:t>
      </w:r>
      <w:bookmarkEnd w:id="72"/>
      <w:r>
        <w:rPr>
          <w:snapToGrid w:val="0"/>
          <w:sz w:val="24"/>
          <w:szCs w:val="24"/>
        </w:rPr>
        <w:t>лицо</w:t>
      </w:r>
      <w:r>
        <w:rPr>
          <w:noProof/>
          <w:snapToGrid w:val="0"/>
          <w:sz w:val="24"/>
          <w:szCs w:val="24"/>
        </w:rPr>
        <w:t xml:space="preserve"> —</w:t>
      </w:r>
      <w:r>
        <w:rPr>
          <w:snapToGrid w:val="0"/>
          <w:sz w:val="24"/>
          <w:szCs w:val="24"/>
        </w:rPr>
        <w:t xml:space="preserve"> нос, глаза, уши, рот, зубы, брови; голова</w:t>
      </w:r>
      <w:r>
        <w:rPr>
          <w:noProof/>
          <w:snapToGrid w:val="0"/>
          <w:sz w:val="24"/>
          <w:szCs w:val="24"/>
        </w:rPr>
        <w:t xml:space="preserve"> —</w:t>
      </w:r>
      <w:r>
        <w:rPr>
          <w:snapToGrid w:val="0"/>
          <w:sz w:val="24"/>
          <w:szCs w:val="24"/>
        </w:rPr>
        <w:t xml:space="preserve"> лоб, темя (макушка), затылок, лицо; туловище</w:t>
      </w:r>
      <w:r>
        <w:rPr>
          <w:noProof/>
          <w:snapToGrid w:val="0"/>
          <w:sz w:val="24"/>
          <w:szCs w:val="24"/>
        </w:rPr>
        <w:t xml:space="preserve"> —</w:t>
      </w:r>
      <w:r>
        <w:rPr>
          <w:snapToGrid w:val="0"/>
          <w:sz w:val="24"/>
          <w:szCs w:val="24"/>
        </w:rPr>
        <w:t xml:space="preserve"> голова, руки, ноги, шея, спина, живот и т. д.</w:t>
      </w:r>
    </w:p>
    <w:p w:rsidR="001C7587" w:rsidRDefault="001C7587" w:rsidP="001C7587">
      <w:pPr>
        <w:widowControl w:val="0"/>
        <w:ind w:firstLine="48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Важно, чтобы ребенок умел искать предмет, определять его по какой-то видимой части.</w:t>
      </w:r>
    </w:p>
    <w:p w:rsidR="001C7587" w:rsidRDefault="001C7587" w:rsidP="001C7587">
      <w:pPr>
        <w:widowControl w:val="0"/>
        <w:ind w:firstLine="480"/>
        <w:jc w:val="both"/>
        <w:rPr>
          <w:snapToGrid w:val="0"/>
          <w:sz w:val="24"/>
          <w:szCs w:val="24"/>
        </w:rPr>
      </w:pPr>
      <w:r>
        <w:rPr>
          <w:noProof/>
          <w:snapToGrid w:val="0"/>
          <w:sz w:val="24"/>
          <w:szCs w:val="24"/>
        </w:rPr>
        <w:t>7.</w:t>
      </w:r>
      <w:r>
        <w:rPr>
          <w:snapToGrid w:val="0"/>
          <w:sz w:val="24"/>
          <w:szCs w:val="24"/>
        </w:rPr>
        <w:t xml:space="preserve"> Особой подготовки к школе заслуживает умение ребен</w:t>
      </w:r>
      <w:r>
        <w:rPr>
          <w:snapToGrid w:val="0"/>
          <w:sz w:val="24"/>
          <w:szCs w:val="24"/>
        </w:rPr>
        <w:softHyphen/>
        <w:t>ком пересказать сказку или рассказ, рассказать содержание мульт</w:t>
      </w:r>
      <w:r>
        <w:rPr>
          <w:snapToGrid w:val="0"/>
          <w:sz w:val="24"/>
          <w:szCs w:val="24"/>
        </w:rPr>
        <w:softHyphen/>
        <w:t xml:space="preserve">фильма с обязательным умением употреблять ИМЕНА героев сказки или фильма. Причем желательно, чтобы ребенок не </w:t>
      </w:r>
      <w:bookmarkStart w:id="73" w:name="OCRUncertain063"/>
      <w:r>
        <w:rPr>
          <w:snapToGrid w:val="0"/>
          <w:sz w:val="24"/>
          <w:szCs w:val="24"/>
        </w:rPr>
        <w:t>раз</w:t>
      </w:r>
      <w:bookmarkStart w:id="74" w:name="OCRUncertain066"/>
      <w:bookmarkEnd w:id="73"/>
      <w:r>
        <w:rPr>
          <w:snapToGrid w:val="0"/>
          <w:sz w:val="24"/>
          <w:szCs w:val="24"/>
        </w:rPr>
        <w:t>махивал</w:t>
      </w:r>
      <w:bookmarkEnd w:id="74"/>
      <w:r>
        <w:rPr>
          <w:snapToGrid w:val="0"/>
          <w:sz w:val="24"/>
          <w:szCs w:val="24"/>
        </w:rPr>
        <w:t xml:space="preserve"> при этом руками, а вместе с вами отвечал на поставлен</w:t>
      </w:r>
      <w:r>
        <w:rPr>
          <w:snapToGrid w:val="0"/>
          <w:sz w:val="24"/>
          <w:szCs w:val="24"/>
        </w:rPr>
        <w:softHyphen/>
        <w:t>ные вами вопросы. Очень часто школьники средних классов поль</w:t>
      </w:r>
      <w:r>
        <w:rPr>
          <w:snapToGrid w:val="0"/>
          <w:sz w:val="24"/>
          <w:szCs w:val="24"/>
        </w:rPr>
        <w:softHyphen/>
        <w:t>зуются лишь местоимениями и междометиями, и все их переска</w:t>
      </w:r>
      <w:r>
        <w:rPr>
          <w:snapToGrid w:val="0"/>
          <w:sz w:val="24"/>
          <w:szCs w:val="24"/>
        </w:rPr>
        <w:softHyphen/>
        <w:t>зы фильмов звучат одинаково: “Как он ему раз! А тот ему! Во как все было</w:t>
      </w:r>
      <w:bookmarkStart w:id="75" w:name="OCRUncertain067"/>
      <w:r>
        <w:rPr>
          <w:snapToGrid w:val="0"/>
          <w:sz w:val="24"/>
          <w:szCs w:val="24"/>
        </w:rPr>
        <w:t>!”.</w:t>
      </w:r>
      <w:bookmarkEnd w:id="75"/>
      <w:r>
        <w:rPr>
          <w:snapToGrid w:val="0"/>
          <w:sz w:val="24"/>
          <w:szCs w:val="24"/>
        </w:rPr>
        <w:t xml:space="preserve"> У этих детей не воспитана культура речи, очень бед</w:t>
      </w:r>
      <w:r>
        <w:rPr>
          <w:snapToGrid w:val="0"/>
          <w:sz w:val="24"/>
          <w:szCs w:val="24"/>
        </w:rPr>
        <w:softHyphen/>
        <w:t>ный словарный запас. Учите своего малыша культуре речи, и если он принесет с улицы или из детского сада нецензурное слово, спро</w:t>
      </w:r>
      <w:r>
        <w:rPr>
          <w:snapToGrid w:val="0"/>
          <w:sz w:val="24"/>
          <w:szCs w:val="24"/>
        </w:rPr>
        <w:softHyphen/>
        <w:t>сите его: “Разве я такие слова произношу? Так говорят только не</w:t>
      </w:r>
      <w:r>
        <w:rPr>
          <w:snapToGrid w:val="0"/>
          <w:sz w:val="24"/>
          <w:szCs w:val="24"/>
        </w:rPr>
        <w:softHyphen/>
        <w:t>культурные люди. Будь от них подальше. И по телевизору, и по радио никто таких слов не произносит. Не пачкай ими свой чу</w:t>
      </w:r>
      <w:r>
        <w:rPr>
          <w:snapToGrid w:val="0"/>
          <w:sz w:val="24"/>
          <w:szCs w:val="24"/>
        </w:rPr>
        <w:softHyphen/>
        <w:t>десный язычок”, либо не заметьте это, не фиксируйте на нем его внимание, а если ребенок продолжает приносить в дом эти слова, объясните ему, что так говорить некрасиво.</w:t>
      </w:r>
    </w:p>
    <w:p w:rsidR="001C7587" w:rsidRDefault="001C7587" w:rsidP="001C7587">
      <w:pPr>
        <w:widowControl w:val="0"/>
        <w:ind w:firstLine="480"/>
        <w:jc w:val="both"/>
        <w:rPr>
          <w:snapToGrid w:val="0"/>
          <w:sz w:val="24"/>
          <w:szCs w:val="24"/>
        </w:rPr>
      </w:pPr>
      <w:r>
        <w:rPr>
          <w:noProof/>
          <w:snapToGrid w:val="0"/>
          <w:sz w:val="24"/>
          <w:szCs w:val="24"/>
        </w:rPr>
        <w:t>8.</w:t>
      </w:r>
      <w:r>
        <w:rPr>
          <w:snapToGrid w:val="0"/>
          <w:sz w:val="24"/>
          <w:szCs w:val="24"/>
        </w:rPr>
        <w:t xml:space="preserve"> В пять-шесть лет ребенку можно объяснить не только уже хорошо знакомое слово “круглый”, но научить определять такие геометрические фигуры, как треугольник, квадрат, круг; крест и знак равенства, как две одинаковые, равные друг другу черточки, показать как пишутся цифры в пределах десяти, обу</w:t>
      </w:r>
      <w:r>
        <w:rPr>
          <w:snapToGrid w:val="0"/>
          <w:sz w:val="24"/>
          <w:szCs w:val="24"/>
        </w:rPr>
        <w:softHyphen/>
        <w:t>чить его самым элементарным словам “отнять”, “прибавить”, “сложить”, “получится”, научить решать легкие задачи на сло</w:t>
      </w:r>
      <w:r>
        <w:rPr>
          <w:snapToGrid w:val="0"/>
          <w:sz w:val="24"/>
          <w:szCs w:val="24"/>
        </w:rPr>
        <w:softHyphen/>
        <w:t>жение и вычитание на доступных ему предметах (фруктах, ку</w:t>
      </w:r>
      <w:r>
        <w:rPr>
          <w:snapToGrid w:val="0"/>
          <w:sz w:val="24"/>
          <w:szCs w:val="24"/>
        </w:rPr>
        <w:softHyphen/>
        <w:t>биках, карандашах и т.д.).</w:t>
      </w:r>
    </w:p>
    <w:p w:rsidR="001C7587" w:rsidRDefault="001C7587" w:rsidP="001C7587">
      <w:pPr>
        <w:widowControl w:val="0"/>
        <w:ind w:left="20" w:firstLine="480"/>
        <w:jc w:val="both"/>
        <w:rPr>
          <w:snapToGrid w:val="0"/>
          <w:sz w:val="24"/>
          <w:szCs w:val="24"/>
        </w:rPr>
      </w:pPr>
      <w:r>
        <w:rPr>
          <w:noProof/>
          <w:snapToGrid w:val="0"/>
          <w:sz w:val="24"/>
          <w:szCs w:val="24"/>
        </w:rPr>
        <w:t>9.</w:t>
      </w:r>
      <w:r>
        <w:rPr>
          <w:snapToGrid w:val="0"/>
          <w:sz w:val="24"/>
          <w:szCs w:val="24"/>
        </w:rPr>
        <w:t xml:space="preserve"> Ориентироваться в часах пятилетнему ребенку еще труд</w:t>
      </w:r>
      <w:r>
        <w:rPr>
          <w:snapToGrid w:val="0"/>
          <w:sz w:val="24"/>
          <w:szCs w:val="24"/>
        </w:rPr>
        <w:softHyphen/>
        <w:t>но, но он уже может знать, как пишутся те или иные цифры и следить за стрелками часов.</w:t>
      </w:r>
    </w:p>
    <w:p w:rsidR="001C7587" w:rsidRDefault="001C7587" w:rsidP="001C7587">
      <w:pPr>
        <w:widowControl w:val="0"/>
        <w:ind w:left="20" w:firstLine="48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Кроме часов, хорошо, если ваш ребенок будет знать назва</w:t>
      </w:r>
      <w:r>
        <w:rPr>
          <w:snapToGrid w:val="0"/>
          <w:sz w:val="24"/>
          <w:szCs w:val="24"/>
        </w:rPr>
        <w:softHyphen/>
        <w:t>ния нескольких городов и даже стран, “находить” их на глобусе или карте. Он должен знать самых известных героев своей Роди</w:t>
      </w:r>
      <w:r>
        <w:rPr>
          <w:snapToGrid w:val="0"/>
          <w:sz w:val="24"/>
          <w:szCs w:val="24"/>
        </w:rPr>
        <w:softHyphen/>
        <w:t>ны, не только фамилии, но и имена нескольких писателей, напи</w:t>
      </w:r>
      <w:r>
        <w:rPr>
          <w:snapToGrid w:val="0"/>
          <w:sz w:val="24"/>
          <w:szCs w:val="24"/>
        </w:rPr>
        <w:softHyphen/>
        <w:t>савших для детей дивные сказки. То есть, если вы в ненапряжен</w:t>
      </w:r>
      <w:r>
        <w:rPr>
          <w:snapToGrid w:val="0"/>
          <w:sz w:val="24"/>
          <w:szCs w:val="24"/>
        </w:rPr>
        <w:softHyphen/>
        <w:t xml:space="preserve">ной форме, как бы между прочим, расскажете ребенку хотя бы минимум о А. С. Пушкине, </w:t>
      </w:r>
      <w:bookmarkStart w:id="76" w:name="OCRUncertain068"/>
      <w:r>
        <w:rPr>
          <w:snapToGrid w:val="0"/>
          <w:sz w:val="24"/>
          <w:szCs w:val="24"/>
        </w:rPr>
        <w:t>Л.</w:t>
      </w:r>
      <w:bookmarkEnd w:id="76"/>
      <w:r>
        <w:rPr>
          <w:snapToGrid w:val="0"/>
          <w:sz w:val="24"/>
          <w:szCs w:val="24"/>
        </w:rPr>
        <w:t xml:space="preserve"> </w:t>
      </w:r>
      <w:bookmarkStart w:id="77" w:name="OCRUncertain069"/>
      <w:r>
        <w:rPr>
          <w:snapToGrid w:val="0"/>
          <w:sz w:val="24"/>
          <w:szCs w:val="24"/>
        </w:rPr>
        <w:t>Н.</w:t>
      </w:r>
      <w:bookmarkEnd w:id="77"/>
      <w:r>
        <w:rPr>
          <w:snapToGrid w:val="0"/>
          <w:sz w:val="24"/>
          <w:szCs w:val="24"/>
        </w:rPr>
        <w:t xml:space="preserve"> Толстом и о других писателях, мифах Древней Греции, это пойдет ему на пользу Что посеешь в этом возрасте, когда у ребенка еще феноменальная память, то и пожнешь позже. Но не перегружайте ребенка, берегите его от пе</w:t>
      </w:r>
      <w:r>
        <w:rPr>
          <w:snapToGrid w:val="0"/>
          <w:sz w:val="24"/>
          <w:szCs w:val="24"/>
        </w:rPr>
        <w:softHyphen/>
        <w:t>реживаний при просмотре фильмов ужасов у экрана телевизора.</w:t>
      </w:r>
    </w:p>
    <w:p w:rsidR="001C7587" w:rsidRDefault="001C7587" w:rsidP="001C7587">
      <w:pPr>
        <w:widowControl w:val="0"/>
        <w:ind w:firstLine="240"/>
        <w:jc w:val="both"/>
        <w:rPr>
          <w:snapToGrid w:val="0"/>
          <w:sz w:val="24"/>
          <w:szCs w:val="24"/>
        </w:rPr>
      </w:pPr>
      <w:r>
        <w:rPr>
          <w:noProof/>
          <w:snapToGrid w:val="0"/>
          <w:sz w:val="24"/>
          <w:szCs w:val="24"/>
        </w:rPr>
        <w:t>10.</w:t>
      </w:r>
      <w:r>
        <w:rPr>
          <w:snapToGrid w:val="0"/>
          <w:sz w:val="24"/>
          <w:szCs w:val="24"/>
        </w:rPr>
        <w:t xml:space="preserve"> Приучайте ребенка к порядку во всем: все игрушки он должен убирать вместе с вами, а затем, позже, сам. Для тетрадей, бумаги для рисования, карандашей, фломастеров должны быть папки или у</w:t>
      </w:r>
      <w:bookmarkStart w:id="78" w:name="OCRUncertain070"/>
      <w:r>
        <w:rPr>
          <w:snapToGrid w:val="0"/>
          <w:sz w:val="24"/>
          <w:szCs w:val="24"/>
        </w:rPr>
        <w:t>в</w:t>
      </w:r>
      <w:bookmarkEnd w:id="78"/>
      <w:r>
        <w:rPr>
          <w:snapToGrid w:val="0"/>
          <w:sz w:val="24"/>
          <w:szCs w:val="24"/>
        </w:rPr>
        <w:t>ажаемый старый папин (дедушкин) портфель.</w:t>
      </w:r>
    </w:p>
    <w:p w:rsidR="001C7587" w:rsidRDefault="001C7587" w:rsidP="001C7587">
      <w:pPr>
        <w:widowControl w:val="0"/>
        <w:ind w:firstLine="240"/>
        <w:jc w:val="both"/>
        <w:rPr>
          <w:snapToGrid w:val="0"/>
          <w:sz w:val="24"/>
          <w:szCs w:val="24"/>
        </w:rPr>
      </w:pPr>
    </w:p>
    <w:p w:rsidR="001C7587" w:rsidRDefault="001C7587" w:rsidP="001C7587">
      <w:pPr>
        <w:widowControl w:val="0"/>
        <w:ind w:firstLine="240"/>
        <w:jc w:val="both"/>
        <w:rPr>
          <w:snapToGrid w:val="0"/>
          <w:sz w:val="24"/>
          <w:szCs w:val="24"/>
        </w:rPr>
      </w:pPr>
    </w:p>
    <w:p w:rsidR="001C7587" w:rsidRDefault="001C7587" w:rsidP="001C7587">
      <w:pPr>
        <w:widowControl w:val="0"/>
        <w:ind w:firstLine="24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Литература: </w:t>
      </w:r>
    </w:p>
    <w:p w:rsidR="001C7587" w:rsidRDefault="001C7587" w:rsidP="001C7587">
      <w:pPr>
        <w:widowControl w:val="0"/>
        <w:numPr>
          <w:ilvl w:val="0"/>
          <w:numId w:val="1"/>
        </w:numPr>
        <w:tabs>
          <w:tab w:val="clear" w:pos="600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Бурлакова М. К</w:t>
      </w:r>
    </w:p>
    <w:p w:rsidR="001C7587" w:rsidRDefault="001C7587" w:rsidP="001C7587">
      <w:pPr>
        <w:widowControl w:val="0"/>
        <w:ind w:left="60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Советы логопеда. – М.: В. Секачев, 2001. – 64 с.</w:t>
      </w:r>
    </w:p>
    <w:p w:rsidR="001C7587" w:rsidRDefault="001C7587" w:rsidP="001C7587">
      <w:pPr>
        <w:widowControl w:val="0"/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Нартова-Бочавер С. К., Мухортова Е. А.</w:t>
      </w:r>
    </w:p>
    <w:p w:rsidR="001C7587" w:rsidRDefault="001C7587" w:rsidP="001C7587">
      <w:pPr>
        <w:widowControl w:val="0"/>
        <w:ind w:left="60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Скоро в школу! Увлекательная подготовка детей к первому классу. – М.: ТОО "Глобус", 1995. – 128 с. </w:t>
      </w:r>
    </w:p>
    <w:p w:rsidR="001C7587" w:rsidRDefault="001C7587" w:rsidP="001C7587"/>
    <w:p w:rsidR="00683EE2" w:rsidRDefault="00683EE2"/>
    <w:sectPr w:rsidR="00683EE2">
      <w:pgSz w:w="11907" w:h="16840" w:code="9"/>
      <w:pgMar w:top="1134" w:right="1134" w:bottom="1134" w:left="1134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479A5"/>
    <w:multiLevelType w:val="singleLevel"/>
    <w:tmpl w:val="26EA345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AE"/>
    <w:rsid w:val="0017410D"/>
    <w:rsid w:val="001C7587"/>
    <w:rsid w:val="00683EE2"/>
    <w:rsid w:val="006A684C"/>
    <w:rsid w:val="007D7DAE"/>
    <w:rsid w:val="0089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231E0-72AF-460A-BDD5-4F699D2B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5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C7587"/>
    <w:pPr>
      <w:widowControl w:val="0"/>
      <w:ind w:firstLine="48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1C75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1C7587"/>
    <w:pPr>
      <w:widowControl w:val="0"/>
      <w:ind w:firstLine="2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1C758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2700</Words>
  <Characters>15391</Characters>
  <Application>Microsoft Office Word</Application>
  <DocSecurity>0</DocSecurity>
  <Lines>128</Lines>
  <Paragraphs>36</Paragraphs>
  <ScaleCrop>false</ScaleCrop>
  <Company/>
  <LinksUpToDate>false</LinksUpToDate>
  <CharactersWithSpaces>18055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 МДОУ</dc:creator>
  <cp:keywords/>
  <dc:description/>
  <cp:lastModifiedBy>Теремок МДОУ</cp:lastModifiedBy>
  <cp:revision>5</cp:revision>
  <dcterms:created xsi:type="dcterms:W3CDTF">2019-05-20T10:48:00Z</dcterms:created>
  <dcterms:modified xsi:type="dcterms:W3CDTF">2019-05-21T10:00:00Z</dcterms:modified>
</cp:coreProperties>
</file>