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1E" w:rsidRPr="009F2275" w:rsidRDefault="000D7E1E" w:rsidP="000D7E1E">
      <w:pPr>
        <w:jc w:val="center"/>
        <w:rPr>
          <w:b/>
          <w:sz w:val="28"/>
          <w:szCs w:val="28"/>
        </w:rPr>
      </w:pPr>
      <w:r w:rsidRPr="009F2275">
        <w:rPr>
          <w:b/>
          <w:sz w:val="28"/>
          <w:szCs w:val="28"/>
        </w:rPr>
        <w:t xml:space="preserve">Экспертизы аналитического отчета </w:t>
      </w:r>
    </w:p>
    <w:p w:rsidR="000D7E1E" w:rsidRPr="009F2275" w:rsidRDefault="000D7E1E" w:rsidP="000D7E1E">
      <w:pPr>
        <w:jc w:val="center"/>
        <w:rPr>
          <w:b/>
          <w:sz w:val="28"/>
          <w:szCs w:val="28"/>
        </w:rPr>
      </w:pPr>
      <w:r w:rsidRPr="009F2275">
        <w:rPr>
          <w:b/>
          <w:sz w:val="28"/>
          <w:szCs w:val="28"/>
        </w:rPr>
        <w:t>о реализации программы развития (инновационного проекта)</w:t>
      </w:r>
    </w:p>
    <w:p w:rsidR="000D7E1E" w:rsidRDefault="000D7E1E" w:rsidP="000D7E1E">
      <w:pPr>
        <w:jc w:val="both"/>
        <w:rPr>
          <w:sz w:val="28"/>
          <w:szCs w:val="28"/>
        </w:rPr>
      </w:pPr>
    </w:p>
    <w:p w:rsidR="000D7E1E" w:rsidRPr="009F2275" w:rsidRDefault="000D7E1E" w:rsidP="000D7E1E">
      <w:pPr>
        <w:jc w:val="both"/>
        <w:rPr>
          <w:b/>
          <w:sz w:val="28"/>
          <w:szCs w:val="28"/>
        </w:rPr>
      </w:pPr>
      <w:r w:rsidRPr="009F2275">
        <w:rPr>
          <w:sz w:val="28"/>
          <w:szCs w:val="28"/>
        </w:rPr>
        <w:t>Аттестуемый: ______________________________________________________</w:t>
      </w:r>
    </w:p>
    <w:p w:rsidR="000D7E1E" w:rsidRPr="009F2275" w:rsidRDefault="000D7E1E" w:rsidP="000D7E1E">
      <w:pPr>
        <w:tabs>
          <w:tab w:val="left" w:pos="3645"/>
        </w:tabs>
        <w:jc w:val="center"/>
        <w:rPr>
          <w:sz w:val="28"/>
          <w:szCs w:val="28"/>
        </w:rPr>
      </w:pPr>
      <w:r w:rsidRPr="009F2275">
        <w:rPr>
          <w:sz w:val="28"/>
          <w:szCs w:val="28"/>
        </w:rPr>
        <w:t xml:space="preserve">                   (Ф.И.О., место работы) 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0D7E1E" w:rsidRPr="009F2275" w:rsidRDefault="000D7E1E" w:rsidP="000D7E1E">
      <w:pPr>
        <w:tabs>
          <w:tab w:val="left" w:pos="3645"/>
        </w:tabs>
        <w:jc w:val="both"/>
        <w:rPr>
          <w:sz w:val="28"/>
          <w:szCs w:val="28"/>
        </w:rPr>
      </w:pPr>
      <w:r w:rsidRPr="009F2275">
        <w:rPr>
          <w:sz w:val="28"/>
          <w:szCs w:val="28"/>
        </w:rPr>
        <w:t xml:space="preserve"> должность ____________________________________________</w:t>
      </w:r>
      <w:r>
        <w:rPr>
          <w:sz w:val="28"/>
          <w:szCs w:val="28"/>
        </w:rPr>
        <w:t>____________</w:t>
      </w:r>
    </w:p>
    <w:p w:rsidR="000D7E1E" w:rsidRPr="009F2275" w:rsidRDefault="000D7E1E" w:rsidP="000D7E1E">
      <w:pPr>
        <w:jc w:val="center"/>
        <w:rPr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449"/>
        <w:gridCol w:w="3969"/>
        <w:gridCol w:w="1700"/>
        <w:gridCol w:w="1134"/>
      </w:tblGrid>
      <w:tr w:rsidR="000D7E1E" w:rsidRPr="009F2275" w:rsidTr="00BE5230">
        <w:tc>
          <w:tcPr>
            <w:tcW w:w="636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№</w:t>
            </w:r>
          </w:p>
        </w:tc>
        <w:tc>
          <w:tcPr>
            <w:tcW w:w="2449" w:type="dxa"/>
            <w:shd w:val="clear" w:color="auto" w:fill="auto"/>
          </w:tcPr>
          <w:p w:rsidR="000D7E1E" w:rsidRPr="009F2275" w:rsidRDefault="000D7E1E" w:rsidP="00BE5230">
            <w:pPr>
              <w:jc w:val="center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center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jc w:val="center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jc w:val="center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Оценка эксперта</w:t>
            </w:r>
          </w:p>
        </w:tc>
      </w:tr>
      <w:tr w:rsidR="000D7E1E" w:rsidRPr="009F2275" w:rsidTr="00BE5230">
        <w:tc>
          <w:tcPr>
            <w:tcW w:w="636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1.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Формат аналитического отчета и адекватность его представления</w:t>
            </w: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- полнота информации о результатах инновационных изменений по всем компонентам </w:t>
            </w:r>
            <w:proofErr w:type="spellStart"/>
            <w:r w:rsidRPr="009F2275">
              <w:rPr>
                <w:sz w:val="28"/>
                <w:szCs w:val="28"/>
              </w:rPr>
              <w:t>пед</w:t>
            </w:r>
            <w:proofErr w:type="spellEnd"/>
            <w:r w:rsidRPr="009F2275">
              <w:rPr>
                <w:sz w:val="28"/>
                <w:szCs w:val="28"/>
              </w:rPr>
              <w:t xml:space="preserve">. системы 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- наличие связи между представленными результатами инновационных изменений и концептуальным проектом Программы развития 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измеримость результатов, зафиксированных в отчете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- </w:t>
            </w:r>
            <w:proofErr w:type="spellStart"/>
            <w:r w:rsidRPr="009F2275">
              <w:rPr>
                <w:sz w:val="28"/>
                <w:szCs w:val="28"/>
              </w:rPr>
              <w:t>детализированность</w:t>
            </w:r>
            <w:proofErr w:type="spellEnd"/>
            <w:r w:rsidRPr="009F2275">
              <w:rPr>
                <w:sz w:val="28"/>
                <w:szCs w:val="28"/>
              </w:rPr>
              <w:t xml:space="preserve"> структурных элементов отчета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наличие выводов и их содержательная аргументация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2.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Аналитическое обоснование важности и необходимости инновационных изменений, определенных целями и задачами Программы</w:t>
            </w: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наличие изменений в структуре проблемного поля Программы развития (динамика проблем, их структура и степень значимости)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наличие содержательной характеристики новой проблемной ситуации ОУ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- наличие изменений в структуре и задачах Программы развития 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соответствие задач новой проблемной ситуации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3.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Описание возможных изменений в </w:t>
            </w:r>
            <w:r w:rsidRPr="009F2275">
              <w:rPr>
                <w:sz w:val="28"/>
                <w:szCs w:val="28"/>
              </w:rPr>
              <w:lastRenderedPageBreak/>
              <w:t>реализации основных направлений Программы развития на основе анализа результативности деятельности ОУ за соответствующий этап реализации Программы</w:t>
            </w: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lastRenderedPageBreak/>
              <w:t xml:space="preserve">- наличие последовательного, четкого и последовательного описания возможных </w:t>
            </w:r>
            <w:r w:rsidRPr="009F2275">
              <w:rPr>
                <w:sz w:val="28"/>
                <w:szCs w:val="28"/>
              </w:rPr>
              <w:lastRenderedPageBreak/>
              <w:t xml:space="preserve">изменений 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наличие многообразия форм представления динамики инновационных изменений (диаграммы, графики, схемы и др.)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преемственность прогнозируемых изменений по отношению к предыдущему этапу Программы развития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- качественное обоснование ожидаемых результатов преобразований, осуществляемых в рамках реализации Программы развития 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наличие обоснования целесообразности расходования финансовых и материальных средств, полученных в рамках реализации Программы развития и их влияния на укрепления инновационного потенциала образовательной организации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соответствие ожидаемых результатов Программы развития установленным в ней показателям (критериям) результативности.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наличие диагностических и контрольно-измерительных индикаторов, позволяющих анализировать деятельность образовательной организации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4.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Управление </w:t>
            </w:r>
          </w:p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реализацией Программы развития</w:t>
            </w: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- использование образовательной сети, информационно-компьютерных диагностических программ, сайта для публикации отчетов и представления итогов реализации приоритетного </w:t>
            </w:r>
            <w:r w:rsidRPr="009F2275">
              <w:rPr>
                <w:sz w:val="28"/>
                <w:szCs w:val="28"/>
              </w:rPr>
              <w:lastRenderedPageBreak/>
              <w:t>национального проекта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обоснованность эффективности выбранной модели управления в ходе предыдущего этапа реализации Программы развития</w:t>
            </w:r>
          </w:p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изменения в инструментарии оценки инновационного потенциала образовательной организации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обоснование целесообразности нововведений в управлении инновационным потенциалом образовательной организации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ind w:hanging="108"/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соотнесенность результатов, достигнутых образовательной организацией в реализации Программы развития с основными направлениями совершенствования системы управления образовательной организацией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четкость и логика представления в анализе деятельности образовательной организации позиции управления реализацией Программой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5.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Соответствие прогнозируемых результатов реализации Программы основным направлениям деятельности образовательной организации отчетный период или соответствующий </w:t>
            </w:r>
            <w:r w:rsidRPr="009F2275">
              <w:rPr>
                <w:sz w:val="28"/>
                <w:szCs w:val="28"/>
              </w:rPr>
              <w:lastRenderedPageBreak/>
              <w:t xml:space="preserve">этап реализации полученным результатам в рамках аттестации </w:t>
            </w: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lastRenderedPageBreak/>
              <w:t>- анализ реализации ожидавшихся преобразований: полнота и содержательность реализации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наличие в аналитическом отчете операционных индикаторов, позволяющих анализировать результаты выполнения основных направлений Программы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- способы фиксации материалов аналитической деятельности образовательной </w:t>
            </w:r>
            <w:r w:rsidRPr="009F2275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- продуманность механизмов корректировки результатов и их использования в заявленных направлениях изменений или корректировки основных результатов реализации Программы развития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 xml:space="preserve"> - реалистичность и соотнесенность полученных результатов заявленным в Программе целям и контрольно-измерительным индикаторам, применяемым при контроле за выполнением Программы развития.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6.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Качество представления материалов</w:t>
            </w: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Грамотность представления представленных материалов аналитического отчета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Корректность и лаконичность текста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636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7E1E" w:rsidRPr="009F2275" w:rsidRDefault="000D7E1E" w:rsidP="00BE5230">
            <w:pPr>
              <w:jc w:val="both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Культура оформления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  <w:tr w:rsidR="000D7E1E" w:rsidRPr="009F2275" w:rsidTr="00BE5230">
        <w:tc>
          <w:tcPr>
            <w:tcW w:w="7054" w:type="dxa"/>
            <w:gridSpan w:val="3"/>
            <w:shd w:val="clear" w:color="auto" w:fill="auto"/>
          </w:tcPr>
          <w:p w:rsidR="000D7E1E" w:rsidRPr="009F2275" w:rsidRDefault="000D7E1E" w:rsidP="00BE5230">
            <w:pPr>
              <w:jc w:val="right"/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0D7E1E" w:rsidRPr="009F2275" w:rsidRDefault="000D7E1E" w:rsidP="00BE5230">
            <w:pPr>
              <w:rPr>
                <w:sz w:val="28"/>
                <w:szCs w:val="28"/>
              </w:rPr>
            </w:pPr>
            <w:r w:rsidRPr="009F2275">
              <w:rPr>
                <w:sz w:val="28"/>
                <w:szCs w:val="28"/>
              </w:rPr>
              <w:t>60б/100%</w:t>
            </w:r>
          </w:p>
        </w:tc>
        <w:tc>
          <w:tcPr>
            <w:tcW w:w="1134" w:type="dxa"/>
          </w:tcPr>
          <w:p w:rsidR="000D7E1E" w:rsidRPr="009F2275" w:rsidRDefault="000D7E1E" w:rsidP="00BE5230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0D7E1E" w:rsidRPr="009F2275" w:rsidRDefault="000D7E1E" w:rsidP="000D7E1E">
      <w:pPr>
        <w:ind w:firstLine="720"/>
        <w:jc w:val="both"/>
        <w:rPr>
          <w:sz w:val="28"/>
          <w:szCs w:val="28"/>
        </w:rPr>
      </w:pPr>
    </w:p>
    <w:p w:rsidR="000D7E1E" w:rsidRPr="009F2275" w:rsidRDefault="000D7E1E" w:rsidP="000D7E1E">
      <w:pPr>
        <w:ind w:firstLine="720"/>
        <w:jc w:val="both"/>
        <w:rPr>
          <w:sz w:val="28"/>
          <w:szCs w:val="28"/>
        </w:rPr>
      </w:pPr>
    </w:p>
    <w:p w:rsidR="000D7E1E" w:rsidRPr="009F2275" w:rsidRDefault="000D7E1E" w:rsidP="000D7E1E">
      <w:pPr>
        <w:ind w:firstLine="720"/>
        <w:jc w:val="both"/>
        <w:rPr>
          <w:sz w:val="28"/>
          <w:szCs w:val="28"/>
        </w:rPr>
      </w:pPr>
      <w:r w:rsidRPr="009F2275">
        <w:rPr>
          <w:sz w:val="28"/>
          <w:szCs w:val="28"/>
        </w:rPr>
        <w:t>Квалификационное испытание считается успешно пройденным в том случае, если аттестуемый получил результат 80% и более.</w:t>
      </w:r>
    </w:p>
    <w:p w:rsidR="000D7E1E" w:rsidRPr="009F2275" w:rsidRDefault="000D7E1E" w:rsidP="000D7E1E">
      <w:pPr>
        <w:jc w:val="right"/>
        <w:rPr>
          <w:sz w:val="28"/>
          <w:szCs w:val="28"/>
        </w:rPr>
      </w:pPr>
    </w:p>
    <w:p w:rsidR="000D7E1E" w:rsidRPr="009F2275" w:rsidRDefault="000D7E1E" w:rsidP="000D7E1E">
      <w:pPr>
        <w:jc w:val="right"/>
        <w:rPr>
          <w:sz w:val="28"/>
          <w:szCs w:val="28"/>
        </w:rPr>
      </w:pPr>
    </w:p>
    <w:p w:rsidR="000D7E1E" w:rsidRPr="009F2275" w:rsidRDefault="000D7E1E" w:rsidP="000D7E1E">
      <w:pPr>
        <w:jc w:val="right"/>
        <w:rPr>
          <w:sz w:val="28"/>
          <w:szCs w:val="28"/>
        </w:rPr>
      </w:pPr>
    </w:p>
    <w:p w:rsidR="000D7E1E" w:rsidRPr="009F2275" w:rsidRDefault="000D7E1E" w:rsidP="000D7E1E">
      <w:pPr>
        <w:rPr>
          <w:sz w:val="28"/>
          <w:szCs w:val="28"/>
        </w:rPr>
      </w:pPr>
      <w:r w:rsidRPr="009F2275">
        <w:rPr>
          <w:sz w:val="28"/>
          <w:szCs w:val="28"/>
        </w:rPr>
        <w:t>Член экспертной группы: _______________ / _______</w:t>
      </w:r>
      <w:r>
        <w:rPr>
          <w:sz w:val="28"/>
          <w:szCs w:val="28"/>
        </w:rPr>
        <w:t xml:space="preserve">______________ </w:t>
      </w:r>
    </w:p>
    <w:p w:rsidR="000D7E1E" w:rsidRDefault="000D7E1E" w:rsidP="000D7E1E">
      <w:pPr>
        <w:rPr>
          <w:sz w:val="28"/>
          <w:szCs w:val="28"/>
        </w:rPr>
      </w:pPr>
      <w:r w:rsidRPr="009F2275">
        <w:rPr>
          <w:sz w:val="28"/>
          <w:szCs w:val="28"/>
        </w:rPr>
        <w:t xml:space="preserve">                                                        Подпись                                 ФИО                                           </w:t>
      </w:r>
    </w:p>
    <w:p w:rsidR="000D7E1E" w:rsidRDefault="000D7E1E" w:rsidP="000D7E1E">
      <w:pPr>
        <w:rPr>
          <w:sz w:val="28"/>
          <w:szCs w:val="28"/>
        </w:rPr>
      </w:pPr>
    </w:p>
    <w:p w:rsidR="000D7E1E" w:rsidRPr="009F2275" w:rsidRDefault="000D7E1E" w:rsidP="000D7E1E">
      <w:pPr>
        <w:jc w:val="right"/>
        <w:rPr>
          <w:sz w:val="28"/>
          <w:szCs w:val="28"/>
        </w:rPr>
      </w:pPr>
      <w:r w:rsidRPr="009F2275">
        <w:rPr>
          <w:sz w:val="28"/>
          <w:szCs w:val="28"/>
        </w:rPr>
        <w:t>Дата</w:t>
      </w:r>
      <w:r>
        <w:rPr>
          <w:sz w:val="28"/>
          <w:szCs w:val="28"/>
        </w:rPr>
        <w:t>__________________</w:t>
      </w:r>
    </w:p>
    <w:p w:rsidR="000D7E1E" w:rsidRDefault="000D7E1E" w:rsidP="000D7E1E"/>
    <w:p w:rsidR="00994F88" w:rsidRDefault="00994F88"/>
    <w:sectPr w:rsidR="00994F88" w:rsidSect="0099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D7E1E"/>
    <w:rsid w:val="000D7E1E"/>
    <w:rsid w:val="0099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Company>Отдел образования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2016-12-02T14:06:00Z</dcterms:created>
  <dcterms:modified xsi:type="dcterms:W3CDTF">2016-12-02T14:06:00Z</dcterms:modified>
</cp:coreProperties>
</file>